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30"/>
        <w:gridCol w:w="933"/>
        <w:gridCol w:w="663"/>
        <w:gridCol w:w="663"/>
        <w:gridCol w:w="692"/>
        <w:gridCol w:w="739"/>
        <w:gridCol w:w="787"/>
        <w:gridCol w:w="606"/>
        <w:gridCol w:w="719"/>
        <w:gridCol w:w="767"/>
        <w:gridCol w:w="704"/>
        <w:gridCol w:w="807"/>
        <w:gridCol w:w="725"/>
        <w:gridCol w:w="693"/>
        <w:gridCol w:w="693"/>
        <w:gridCol w:w="787"/>
        <w:gridCol w:w="996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《出生医学证明》季度配发表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设区市    单位名称（盖章）：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 xml:space="preserve">           统一社会信用代码：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上季度申领数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</w:t>
            </w:r>
          </w:p>
        </w:tc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上季度使用情况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本季度申领前库存数    (17)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上季度医疗保健机构内活产数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本季度申领数(19)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医疗保健机构内出生的签发数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医疗保健机构外出生的签发数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废证数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合计(16)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当年出生首次签发数    (2)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既往年度出生的首次签发数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换发数(4)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补发数(5)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     (6)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首次签发数    (7)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换发数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补发数  (9)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     (10)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因打印或填写错误数(11)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遗失数(12)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损毁数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其他原因数(14)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小计(15)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注：①本统计表的《出生医学证明》数量单位均为“张”；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②本季度申领前库存数，应为全市各级库存数的和；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③表中逻辑关系：(6)=(2)+(3)+(4)+(5)；(10)=(7)+(8)+(9)；(15)=(11)+(12)+(13)+(14)；(16)=(6)+(10)+(15)。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FFFFFF"/>
                <w:kern w:val="0"/>
                <w:sz w:val="24"/>
                <w:szCs w:val="24"/>
                <w:u w:val="single"/>
                <w:lang w:val="en-US" w:eastAsia="zh-CN" w:bidi="ar"/>
              </w:rPr>
              <w:t>□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FFFFFF"/>
                <w:kern w:val="0"/>
                <w:sz w:val="24"/>
                <w:szCs w:val="24"/>
                <w:u w:val="single"/>
                <w:lang w:val="en-US" w:eastAsia="zh-CN" w:bidi="ar"/>
              </w:rPr>
              <w:t>□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FFFFFF"/>
                <w:kern w:val="0"/>
                <w:sz w:val="24"/>
                <w:szCs w:val="24"/>
                <w:u w:val="single"/>
                <w:lang w:val="en-US" w:eastAsia="zh-CN" w:bidi="ar"/>
              </w:rPr>
              <w:t>□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8183880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44.4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r8NCdgAAAAN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4AE0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2023-03-31T01:15:52Z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3626CA218C4A43E19AEE92A38F83DF11</vt:lpwstr>
  </property>
</Properties>
</file>