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年全国示范性老年友好型社区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申报名额分配表</w:t>
      </w:r>
    </w:p>
    <w:tbl>
      <w:tblPr>
        <w:tblStyle w:val="3"/>
        <w:tblpPr w:leftFromText="180" w:rightFromText="180" w:vertAnchor="text" w:horzAnchor="page" w:tblpX="2070" w:tblpY="61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3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设区市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申报数量（个）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福州市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厦门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漳州市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泉州市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三明市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莆田市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南平市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龙岩市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宁德市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平潭综合实验区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总  计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38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sz w:val="44"/>
          <w:szCs w:val="44"/>
        </w:rPr>
        <w:t> </w:t>
      </w:r>
    </w:p>
    <w:p>
      <w:pPr>
        <w:ind w:firstLine="640" w:firstLineChars="20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sz w:val="32"/>
          <w:szCs w:val="32"/>
        </w:rPr>
        <w:t> </w:t>
      </w:r>
    </w:p>
    <w:p>
      <w:pPr>
        <w:ind w:firstLine="640" w:firstLineChars="20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sz w:val="32"/>
          <w:szCs w:val="32"/>
        </w:rPr>
        <w:t>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15875</wp:posOffset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5pt;margin-top:-8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ZDQxLWAAAACQ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F1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2022-03-07T02:30:12Z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F9A83806872E47CA84B226EB43043D29</vt:lpwstr>
  </property>
</Properties>
</file>