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600" w:lineRule="exact"/>
        <w:ind w:left="0" w:right="0" w:firstLine="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bookmarkStart w:id="0" w:name="_GoBack"/>
      <w:bookmarkEnd w:id="0"/>
      <w:r>
        <w:rPr>
          <w:rFonts w:hint="eastAsia" w:ascii="黑体" w:hAnsi="黑体" w:eastAsia="黑体" w:cs="黑体"/>
          <w:i w:val="0"/>
          <w:iCs w:val="0"/>
          <w:caps w:val="0"/>
          <w:color w:val="000000"/>
          <w:spacing w:val="0"/>
          <w:sz w:val="32"/>
          <w:szCs w:val="32"/>
          <w:shd w:val="clear" w:color="auto" w:fill="FFFFFF"/>
          <w:lang w:val="en-US" w:eastAsia="zh-CN"/>
        </w:rPr>
        <w:t>附件1</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600" w:lineRule="exact"/>
        <w:ind w:left="0" w:right="0" w:firstLine="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编号：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600" w:lineRule="exact"/>
        <w:ind w:left="0" w:right="0" w:firstLine="0"/>
        <w:jc w:val="center"/>
        <w:textAlignment w:val="auto"/>
        <w:rPr>
          <w:rFonts w:hint="eastAsia" w:ascii="仿宋_GB2312" w:hAnsi="仿宋_GB2312" w:eastAsia="仿宋_GB2312" w:cs="仿宋_GB2312"/>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台籍护士短期执业备案凭证</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兹有以下____名台籍护士，于____年____月向我委</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（局）</w:t>
      </w:r>
      <w:r>
        <w:rPr>
          <w:rFonts w:hint="eastAsia" w:ascii="仿宋_GB2312" w:hAnsi="仿宋_GB2312" w:eastAsia="仿宋_GB2312" w:cs="仿宋_GB2312"/>
          <w:i w:val="0"/>
          <w:iCs w:val="0"/>
          <w:caps w:val="0"/>
          <w:color w:val="000000"/>
          <w:spacing w:val="0"/>
          <w:sz w:val="32"/>
          <w:szCs w:val="32"/>
          <w:shd w:val="clear" w:color="auto" w:fill="FFFFFF"/>
        </w:rPr>
        <w:t>申请《台籍护士短期执业备案》，依据《福建省卫生健康委员会关于做好台湾地区护士来闽执业相关工作的通知》，现我委</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（局）</w:t>
      </w:r>
      <w:r>
        <w:rPr>
          <w:rFonts w:hint="eastAsia" w:ascii="仿宋_GB2312" w:hAnsi="仿宋_GB2312" w:eastAsia="仿宋_GB2312" w:cs="仿宋_GB2312"/>
          <w:i w:val="0"/>
          <w:iCs w:val="0"/>
          <w:caps w:val="0"/>
          <w:color w:val="000000"/>
          <w:spacing w:val="0"/>
          <w:sz w:val="32"/>
          <w:szCs w:val="32"/>
          <w:shd w:val="clear" w:color="auto" w:fill="FFFFFF"/>
        </w:rPr>
        <w:t>已</w:t>
      </w:r>
      <w:r>
        <w:rPr>
          <w:rFonts w:hint="eastAsia" w:ascii="仿宋_GB2312" w:hAnsi="仿宋_GB2312" w:eastAsia="仿宋_GB2312" w:cs="仿宋_GB2312"/>
          <w:i w:val="0"/>
          <w:iCs w:val="0"/>
          <w:caps w:val="0"/>
          <w:color w:val="000000"/>
          <w:spacing w:val="0"/>
          <w:sz w:val="32"/>
          <w:szCs w:val="32"/>
          <w:shd w:val="clear" w:color="auto" w:fill="FFFFFF"/>
          <w:lang w:eastAsia="zh-CN"/>
        </w:rPr>
        <w:t>备案</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备案</w:t>
      </w:r>
      <w:r>
        <w:rPr>
          <w:rFonts w:hint="eastAsia" w:ascii="仿宋_GB2312" w:hAnsi="仿宋_GB2312" w:eastAsia="仿宋_GB2312" w:cs="仿宋_GB2312"/>
          <w:i w:val="0"/>
          <w:iCs w:val="0"/>
          <w:caps w:val="0"/>
          <w:color w:val="000000"/>
          <w:spacing w:val="0"/>
          <w:sz w:val="32"/>
          <w:szCs w:val="32"/>
          <w:shd w:val="clear" w:color="auto" w:fill="FFFFFF"/>
        </w:rPr>
        <w:t>时间为____年____月____日，执业地点为______________________，有效期为______年____月____日至____年____月____日，特此备案。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600" w:lineRule="exact"/>
        <w:ind w:left="0" w:right="0" w:firstLine="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护士具体名单如下：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470"/>
        <w:gridCol w:w="3150"/>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noWrap w:val="0"/>
            <w:vAlign w:val="center"/>
          </w:tcPr>
          <w:p>
            <w:pPr>
              <w:jc w:val="both"/>
              <w:rPr>
                <w:rFonts w:hint="eastAsia" w:ascii="黑体" w:hAnsi="黑体" w:eastAsia="黑体" w:cs="黑体"/>
                <w:color w:val="000000"/>
                <w:sz w:val="32"/>
                <w:szCs w:val="32"/>
                <w:vertAlign w:val="baseline"/>
                <w:lang w:val="en-US" w:eastAsia="zh-CN"/>
              </w:rPr>
            </w:pPr>
            <w:r>
              <w:rPr>
                <w:rFonts w:hint="eastAsia" w:ascii="黑体" w:hAnsi="黑体" w:eastAsia="黑体" w:cs="黑体"/>
                <w:color w:val="000000"/>
                <w:sz w:val="32"/>
                <w:szCs w:val="32"/>
                <w:vertAlign w:val="baseline"/>
                <w:lang w:val="en-US" w:eastAsia="zh-CN"/>
              </w:rPr>
              <w:t>序号</w:t>
            </w:r>
          </w:p>
        </w:tc>
        <w:tc>
          <w:tcPr>
            <w:tcW w:w="1470" w:type="dxa"/>
            <w:noWrap w:val="0"/>
            <w:vAlign w:val="center"/>
          </w:tcPr>
          <w:p>
            <w:pPr>
              <w:jc w:val="both"/>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姓名</w:t>
            </w:r>
          </w:p>
        </w:tc>
        <w:tc>
          <w:tcPr>
            <w:tcW w:w="3150" w:type="dxa"/>
            <w:noWrap w:val="0"/>
            <w:vAlign w:val="center"/>
          </w:tcPr>
          <w:p>
            <w:pPr>
              <w:jc w:val="both"/>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台湾身份证号码</w:t>
            </w:r>
          </w:p>
        </w:tc>
        <w:tc>
          <w:tcPr>
            <w:tcW w:w="3300" w:type="dxa"/>
            <w:noWrap w:val="0"/>
            <w:vAlign w:val="center"/>
          </w:tcPr>
          <w:p>
            <w:pPr>
              <w:jc w:val="both"/>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护士执业证书号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noWrap w:val="0"/>
            <w:vAlign w:val="center"/>
          </w:tcPr>
          <w:p>
            <w:pPr>
              <w:jc w:val="both"/>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1</w:t>
            </w:r>
          </w:p>
        </w:tc>
        <w:tc>
          <w:tcPr>
            <w:tcW w:w="1470" w:type="dxa"/>
            <w:noWrap w:val="0"/>
            <w:vAlign w:val="center"/>
          </w:tcPr>
          <w:p>
            <w:pPr>
              <w:jc w:val="both"/>
              <w:rPr>
                <w:rFonts w:hint="eastAsia" w:ascii="仿宋_GB2312" w:hAnsi="仿宋_GB2312" w:eastAsia="仿宋_GB2312" w:cs="仿宋_GB2312"/>
                <w:color w:val="000000"/>
                <w:sz w:val="32"/>
                <w:szCs w:val="32"/>
                <w:vertAlign w:val="baseline"/>
              </w:rPr>
            </w:pPr>
          </w:p>
        </w:tc>
        <w:tc>
          <w:tcPr>
            <w:tcW w:w="3150" w:type="dxa"/>
            <w:noWrap w:val="0"/>
            <w:vAlign w:val="center"/>
          </w:tcPr>
          <w:p>
            <w:pPr>
              <w:jc w:val="both"/>
              <w:rPr>
                <w:rFonts w:hint="eastAsia" w:ascii="仿宋_GB2312" w:hAnsi="仿宋_GB2312" w:eastAsia="仿宋_GB2312" w:cs="仿宋_GB2312"/>
                <w:color w:val="000000"/>
                <w:sz w:val="32"/>
                <w:szCs w:val="32"/>
                <w:vertAlign w:val="baseline"/>
              </w:rPr>
            </w:pPr>
          </w:p>
        </w:tc>
        <w:tc>
          <w:tcPr>
            <w:tcW w:w="3300" w:type="dxa"/>
            <w:noWrap w:val="0"/>
            <w:vAlign w:val="center"/>
          </w:tcPr>
          <w:p>
            <w:pPr>
              <w:jc w:val="both"/>
              <w:rPr>
                <w:rFonts w:hint="eastAsia" w:ascii="仿宋_GB2312" w:hAnsi="仿宋_GB2312" w:eastAsia="仿宋_GB2312" w:cs="仿宋_GB2312"/>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noWrap w:val="0"/>
            <w:vAlign w:val="center"/>
          </w:tcPr>
          <w:p>
            <w:pPr>
              <w:jc w:val="both"/>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2</w:t>
            </w:r>
          </w:p>
        </w:tc>
        <w:tc>
          <w:tcPr>
            <w:tcW w:w="1470" w:type="dxa"/>
            <w:noWrap w:val="0"/>
            <w:vAlign w:val="center"/>
          </w:tcPr>
          <w:p>
            <w:pPr>
              <w:jc w:val="both"/>
              <w:rPr>
                <w:rFonts w:hint="eastAsia" w:ascii="仿宋_GB2312" w:hAnsi="仿宋_GB2312" w:eastAsia="仿宋_GB2312" w:cs="仿宋_GB2312"/>
                <w:color w:val="000000"/>
                <w:sz w:val="32"/>
                <w:szCs w:val="32"/>
                <w:vertAlign w:val="baseline"/>
              </w:rPr>
            </w:pPr>
          </w:p>
        </w:tc>
        <w:tc>
          <w:tcPr>
            <w:tcW w:w="3150" w:type="dxa"/>
            <w:noWrap w:val="0"/>
            <w:vAlign w:val="center"/>
          </w:tcPr>
          <w:p>
            <w:pPr>
              <w:jc w:val="both"/>
              <w:rPr>
                <w:rFonts w:hint="eastAsia" w:ascii="仿宋_GB2312" w:hAnsi="仿宋_GB2312" w:eastAsia="仿宋_GB2312" w:cs="仿宋_GB2312"/>
                <w:color w:val="000000"/>
                <w:sz w:val="32"/>
                <w:szCs w:val="32"/>
                <w:vertAlign w:val="baseline"/>
              </w:rPr>
            </w:pPr>
          </w:p>
        </w:tc>
        <w:tc>
          <w:tcPr>
            <w:tcW w:w="3300" w:type="dxa"/>
            <w:noWrap w:val="0"/>
            <w:vAlign w:val="center"/>
          </w:tcPr>
          <w:p>
            <w:pPr>
              <w:jc w:val="both"/>
              <w:rPr>
                <w:rFonts w:hint="eastAsia" w:ascii="仿宋_GB2312" w:hAnsi="仿宋_GB2312" w:eastAsia="仿宋_GB2312" w:cs="仿宋_GB2312"/>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noWrap w:val="0"/>
            <w:vAlign w:val="center"/>
          </w:tcPr>
          <w:p>
            <w:pPr>
              <w:jc w:val="both"/>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3</w:t>
            </w:r>
          </w:p>
        </w:tc>
        <w:tc>
          <w:tcPr>
            <w:tcW w:w="1470" w:type="dxa"/>
            <w:noWrap w:val="0"/>
            <w:vAlign w:val="center"/>
          </w:tcPr>
          <w:p>
            <w:pPr>
              <w:jc w:val="both"/>
              <w:rPr>
                <w:rFonts w:hint="eastAsia" w:ascii="仿宋_GB2312" w:hAnsi="仿宋_GB2312" w:eastAsia="仿宋_GB2312" w:cs="仿宋_GB2312"/>
                <w:color w:val="000000"/>
                <w:sz w:val="32"/>
                <w:szCs w:val="32"/>
                <w:vertAlign w:val="baseline"/>
              </w:rPr>
            </w:pPr>
          </w:p>
        </w:tc>
        <w:tc>
          <w:tcPr>
            <w:tcW w:w="3150" w:type="dxa"/>
            <w:noWrap w:val="0"/>
            <w:vAlign w:val="center"/>
          </w:tcPr>
          <w:p>
            <w:pPr>
              <w:jc w:val="both"/>
              <w:rPr>
                <w:rFonts w:hint="eastAsia" w:ascii="仿宋_GB2312" w:hAnsi="仿宋_GB2312" w:eastAsia="仿宋_GB2312" w:cs="仿宋_GB2312"/>
                <w:color w:val="000000"/>
                <w:sz w:val="32"/>
                <w:szCs w:val="32"/>
                <w:vertAlign w:val="baseline"/>
              </w:rPr>
            </w:pPr>
          </w:p>
        </w:tc>
        <w:tc>
          <w:tcPr>
            <w:tcW w:w="3300" w:type="dxa"/>
            <w:noWrap w:val="0"/>
            <w:vAlign w:val="center"/>
          </w:tcPr>
          <w:p>
            <w:pPr>
              <w:jc w:val="both"/>
              <w:rPr>
                <w:rFonts w:hint="eastAsia" w:ascii="仿宋_GB2312" w:hAnsi="仿宋_GB2312" w:eastAsia="仿宋_GB2312" w:cs="仿宋_GB2312"/>
                <w:color w:val="000000"/>
                <w:sz w:val="32"/>
                <w:szCs w:val="32"/>
                <w:vertAlign w:val="baseline"/>
              </w:rPr>
            </w:pPr>
          </w:p>
        </w:tc>
      </w:tr>
    </w:tbl>
    <w:p>
      <w:pPr>
        <w:rPr>
          <w:rFonts w:hint="eastAsia" w:ascii="仿宋_GB2312" w:hAnsi="仿宋_GB2312" w:eastAsia="仿宋_GB2312" w:cs="仿宋_GB2312"/>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shd w:val="clear" w:color="auto" w:fill="FFFFFF"/>
          <w:lang w:eastAsia="zh-CN"/>
        </w:rPr>
        <w:t>（备案</w:t>
      </w:r>
      <w:r>
        <w:rPr>
          <w:rFonts w:hint="eastAsia" w:ascii="仿宋_GB2312" w:hAnsi="仿宋_GB2312" w:eastAsia="仿宋_GB2312" w:cs="仿宋_GB2312"/>
          <w:color w:val="000000"/>
          <w:sz w:val="32"/>
          <w:szCs w:val="32"/>
          <w:shd w:val="clear" w:color="auto" w:fill="FFFFFF"/>
        </w:rPr>
        <w:t>机关名称</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jc w:val="right"/>
        <w:textAlignment w:val="auto"/>
        <w:rPr>
          <w:rFonts w:hint="eastAsia" w:ascii="仿宋" w:hAnsi="仿宋" w:eastAsia="仿宋" w:cs="仿宋"/>
          <w:color w:val="000000"/>
          <w:sz w:val="42"/>
          <w:szCs w:val="4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（审批专用章）</w:t>
      </w:r>
      <w:r>
        <w:rPr>
          <w:rFonts w:hint="eastAsia" w:ascii="仿宋_GB2312" w:hAnsi="仿宋_GB2312" w:eastAsia="仿宋_GB2312" w:cs="仿宋_GB2312"/>
          <w:i w:val="0"/>
          <w:iCs w:val="0"/>
          <w:caps w:val="0"/>
          <w:color w:val="000000"/>
          <w:spacing w:val="0"/>
          <w:sz w:val="28"/>
          <w:szCs w:val="28"/>
          <w:shd w:val="clear" w:color="auto" w:fill="FFFFFF"/>
        </w:rPr>
        <w:t>　____年____月___</w:t>
      </w:r>
    </w:p>
    <w:p/>
    <w:sectPr>
      <w:footerReference r:id="rId3" w:type="default"/>
      <w:pgSz w:w="11906" w:h="16838"/>
      <w:pgMar w:top="1134" w:right="1134" w:bottom="1134" w:left="1134" w:header="851" w:footer="907" w:gutter="0"/>
      <w:pgNumType w:fmt="decimal" w:start="5"/>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EF838"/>
    <w:rsid w:val="3EAB0813"/>
    <w:rsid w:val="3FDF7F53"/>
    <w:rsid w:val="5BFA06F4"/>
    <w:rsid w:val="5EF73D44"/>
    <w:rsid w:val="66F30C7C"/>
    <w:rsid w:val="6DEFE2AA"/>
    <w:rsid w:val="7BEFB3D5"/>
    <w:rsid w:val="7BF3C514"/>
    <w:rsid w:val="7F775817"/>
    <w:rsid w:val="7FF926CE"/>
    <w:rsid w:val="7FFB8294"/>
    <w:rsid w:val="9C3F7456"/>
    <w:rsid w:val="9F6F41C9"/>
    <w:rsid w:val="B7FF2F16"/>
    <w:rsid w:val="D6FF992E"/>
    <w:rsid w:val="D89F6397"/>
    <w:rsid w:val="E8EF57DE"/>
    <w:rsid w:val="EEE6CDF0"/>
    <w:rsid w:val="FAFF25C4"/>
    <w:rsid w:val="FFFB4A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2"/>
      <w:lang w:val="en-US" w:eastAsia="zh-CN" w:bidi="ar"/>
    </w:rPr>
  </w:style>
  <w:style w:type="table" w:styleId="6">
    <w:name w:val="Table Grid"/>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韩林力</cp:lastModifiedBy>
  <dcterms:modified xsi:type="dcterms:W3CDTF">2025-01-26T12:02:40Z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3818702BE942CA5AE0B395675C92AECB</vt:lpwstr>
  </property>
</Properties>
</file>