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86" w:rsidRPr="009E235F" w:rsidRDefault="009E235F" w:rsidP="009E235F">
      <w:pPr>
        <w:jc w:val="center"/>
        <w:rPr>
          <w:rFonts w:hint="eastAsia"/>
          <w:b/>
          <w:sz w:val="32"/>
          <w:szCs w:val="32"/>
        </w:rPr>
      </w:pPr>
      <w:r w:rsidRPr="009E235F">
        <w:rPr>
          <w:rFonts w:hint="eastAsia"/>
          <w:b/>
          <w:sz w:val="32"/>
          <w:szCs w:val="32"/>
        </w:rPr>
        <w:t>福建省疾病应急救助患者身份确认表</w:t>
      </w:r>
    </w:p>
    <w:p w:rsidR="00E74DB3" w:rsidRDefault="009E235F">
      <w:pPr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Pr="0088119E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E235F" w:rsidRDefault="009E235F" w:rsidP="00E74DB3">
      <w:pPr>
        <w:jc w:val="center"/>
        <w:rPr>
          <w:rFonts w:asciiTheme="minorEastAsia" w:hAnsiTheme="minorEastAsia" w:hint="eastAsia"/>
          <w:sz w:val="24"/>
          <w:szCs w:val="24"/>
        </w:rPr>
      </w:pPr>
      <w:r w:rsidRPr="0088119E">
        <w:rPr>
          <w:rFonts w:asciiTheme="minorEastAsia" w:hAnsiTheme="minorEastAsia" w:hint="eastAsia"/>
          <w:sz w:val="24"/>
          <w:szCs w:val="24"/>
        </w:rPr>
        <w:t>医疗机构(盖章):                         年  月   日</w:t>
      </w:r>
    </w:p>
    <w:tbl>
      <w:tblPr>
        <w:tblStyle w:val="a3"/>
        <w:tblW w:w="0" w:type="auto"/>
        <w:tblLook w:val="04A0"/>
      </w:tblPr>
      <w:tblGrid>
        <w:gridCol w:w="2093"/>
        <w:gridCol w:w="1701"/>
        <w:gridCol w:w="1134"/>
        <w:gridCol w:w="567"/>
        <w:gridCol w:w="567"/>
        <w:gridCol w:w="1276"/>
        <w:gridCol w:w="1184"/>
      </w:tblGrid>
      <w:tr w:rsidR="009E235F" w:rsidRPr="0088119E" w:rsidTr="0088119E">
        <w:tc>
          <w:tcPr>
            <w:tcW w:w="2093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患者姓名</w:t>
            </w:r>
          </w:p>
        </w:tc>
        <w:tc>
          <w:tcPr>
            <w:tcW w:w="1701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184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8119E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居民身份证</w:t>
            </w:r>
          </w:p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3027" w:type="dxa"/>
            <w:gridSpan w:val="3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常住地址</w:t>
            </w:r>
          </w:p>
        </w:tc>
        <w:tc>
          <w:tcPr>
            <w:tcW w:w="6429" w:type="dxa"/>
            <w:gridSpan w:val="6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3027" w:type="dxa"/>
            <w:gridSpan w:val="3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病    种</w:t>
            </w:r>
          </w:p>
        </w:tc>
        <w:tc>
          <w:tcPr>
            <w:tcW w:w="1701" w:type="dxa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门诊时间</w:t>
            </w:r>
          </w:p>
        </w:tc>
        <w:tc>
          <w:tcPr>
            <w:tcW w:w="3027" w:type="dxa"/>
            <w:gridSpan w:val="3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入院时间</w:t>
            </w:r>
          </w:p>
        </w:tc>
        <w:tc>
          <w:tcPr>
            <w:tcW w:w="1701" w:type="dxa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出院时间</w:t>
            </w:r>
          </w:p>
        </w:tc>
        <w:tc>
          <w:tcPr>
            <w:tcW w:w="1843" w:type="dxa"/>
            <w:gridSpan w:val="2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9E235F" w:rsidRPr="0088119E" w:rsidRDefault="009E235F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就诊方式</w:t>
            </w:r>
          </w:p>
        </w:tc>
        <w:tc>
          <w:tcPr>
            <w:tcW w:w="6429" w:type="dxa"/>
            <w:gridSpan w:val="6"/>
          </w:tcPr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曱:120接诊（附出车单及病历简要说明）；</w:t>
            </w:r>
          </w:p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曱:110送诊（附接警单及病历简要说明）；</w:t>
            </w:r>
          </w:p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曱:群众送诊（附陪同人及病历简要说明）；</w:t>
            </w:r>
          </w:p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曱:救助站送诊（附救助站材料及病历简要说明）；</w:t>
            </w:r>
          </w:p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曱:自行就诊（病历简要说明）；</w:t>
            </w:r>
          </w:p>
          <w:p w:rsidR="009E235F" w:rsidRPr="0088119E" w:rsidRDefault="009E235F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曱:其他方式就诊（病历简要说明）；</w:t>
            </w:r>
          </w:p>
        </w:tc>
      </w:tr>
      <w:tr w:rsidR="009E235F" w:rsidRPr="0088119E" w:rsidTr="0088119E">
        <w:tc>
          <w:tcPr>
            <w:tcW w:w="2093" w:type="dxa"/>
            <w:vAlign w:val="center"/>
          </w:tcPr>
          <w:p w:rsidR="0088119E" w:rsidRPr="0088119E" w:rsidRDefault="0088119E" w:rsidP="0088119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医疗机构</w:t>
            </w:r>
          </w:p>
          <w:p w:rsidR="009E235F" w:rsidRPr="0088119E" w:rsidRDefault="0088119E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初步核实意见</w:t>
            </w:r>
          </w:p>
        </w:tc>
        <w:tc>
          <w:tcPr>
            <w:tcW w:w="6429" w:type="dxa"/>
            <w:gridSpan w:val="6"/>
          </w:tcPr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曱:患者居民身份证经居民身份证阅读机具无法阅读真伪存疑。(附居民身份证)</w:t>
            </w:r>
          </w:p>
          <w:p w:rsidR="009E235F" w:rsidRPr="0088119E" w:rsidRDefault="0088119E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曱:患者身份不明。(附材料)经过询问本人、120接诊人、110送诊人、陪同人及查验神智不清者随身物品等其他方式，无法确认患者身份。</w:t>
            </w:r>
          </w:p>
        </w:tc>
      </w:tr>
      <w:tr w:rsidR="0088119E" w:rsidRPr="0088119E" w:rsidTr="007B5269">
        <w:tc>
          <w:tcPr>
            <w:tcW w:w="8522" w:type="dxa"/>
            <w:gridSpan w:val="7"/>
          </w:tcPr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注:以上病人信息请医疗机构尽力调查并填写，如确实无法获取，请注明。</w:t>
            </w:r>
          </w:p>
        </w:tc>
      </w:tr>
      <w:tr w:rsidR="0088119E" w:rsidRPr="0088119E" w:rsidTr="0088119E">
        <w:tc>
          <w:tcPr>
            <w:tcW w:w="2093" w:type="dxa"/>
            <w:vAlign w:val="center"/>
          </w:tcPr>
          <w:p w:rsidR="0088119E" w:rsidRPr="0088119E" w:rsidRDefault="0088119E" w:rsidP="0088119E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公安部门</w:t>
            </w:r>
          </w:p>
          <w:p w:rsidR="0088119E" w:rsidRPr="0088119E" w:rsidRDefault="0088119E" w:rsidP="0088119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核查结果</w:t>
            </w:r>
          </w:p>
        </w:tc>
        <w:tc>
          <w:tcPr>
            <w:tcW w:w="6429" w:type="dxa"/>
            <w:gridSpan w:val="6"/>
          </w:tcPr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曱:居民身份证真实。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曱:患者身份明确。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姓名: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居民身份证号码: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</w:t>
            </w: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户籍地址: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  </w:t>
            </w: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>曱:患者身份无法核实。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(盖章)</w:t>
            </w:r>
          </w:p>
          <w:p w:rsidR="0088119E" w:rsidRPr="0088119E" w:rsidRDefault="0088119E" w:rsidP="0088119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88119E">
              <w:rPr>
                <w:rFonts w:asciiTheme="minorEastAsia" w:hAnsiTheme="minorEastAsia" w:hint="eastAsia"/>
                <w:sz w:val="24"/>
                <w:szCs w:val="24"/>
              </w:rPr>
              <w:t xml:space="preserve"> 年  月  日</w:t>
            </w:r>
          </w:p>
        </w:tc>
      </w:tr>
    </w:tbl>
    <w:p w:rsidR="009E235F" w:rsidRPr="0088119E" w:rsidRDefault="009E235F" w:rsidP="00E74DB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9E235F" w:rsidRPr="0088119E" w:rsidSect="000B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235F"/>
    <w:rsid w:val="000B5C86"/>
    <w:rsid w:val="001B4CBD"/>
    <w:rsid w:val="004F6570"/>
    <w:rsid w:val="0056112D"/>
    <w:rsid w:val="0088119E"/>
    <w:rsid w:val="009E235F"/>
    <w:rsid w:val="00E7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3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mingcao</dc:creator>
  <cp:lastModifiedBy>mingcao</cp:lastModifiedBy>
  <cp:revision>2</cp:revision>
  <dcterms:created xsi:type="dcterms:W3CDTF">2015-11-24T01:58:00Z</dcterms:created>
  <dcterms:modified xsi:type="dcterms:W3CDTF">2015-11-24T02:20:00Z</dcterms:modified>
</cp:coreProperties>
</file>