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1"/>
        <w:ind w:firstLine="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after="401"/>
        <w:ind w:right="1363"/>
        <w:jc w:val="right"/>
        <w:rPr>
          <w:rFonts w:ascii="宋体" w:hAnsi="宋体" w:eastAsia="宋体" w:cs="宋体"/>
          <w:sz w:val="48"/>
        </w:rPr>
      </w:pPr>
    </w:p>
    <w:p>
      <w:pPr>
        <w:spacing w:after="401"/>
        <w:ind w:right="1363"/>
        <w:jc w:val="right"/>
        <w:rPr>
          <w:rFonts w:ascii="宋体" w:hAnsi="宋体" w:eastAsia="宋体" w:cs="宋体"/>
          <w:sz w:val="48"/>
        </w:rPr>
      </w:pPr>
    </w:p>
    <w:p>
      <w:pPr>
        <w:spacing w:after="401"/>
        <w:ind w:right="1363"/>
        <w:jc w:val="center"/>
        <w:rPr>
          <w:rFonts w:ascii="宋体" w:hAnsi="宋体" w:eastAsia="宋体" w:cs="宋体"/>
          <w:sz w:val="48"/>
        </w:rPr>
      </w:pPr>
      <w:r>
        <w:rPr>
          <w:rFonts w:hint="eastAsia" w:ascii="宋体" w:hAnsi="宋体" w:eastAsia="宋体" w:cs="宋体"/>
          <w:sz w:val="48"/>
        </w:rPr>
        <w:t>福建省</w:t>
      </w:r>
      <w:r>
        <w:rPr>
          <w:rFonts w:ascii="宋体" w:hAnsi="宋体" w:eastAsia="宋体" w:cs="宋体"/>
          <w:sz w:val="48"/>
        </w:rPr>
        <w:t>互联网医院</w:t>
      </w:r>
    </w:p>
    <w:p>
      <w:pPr>
        <w:spacing w:after="401"/>
        <w:ind w:right="1363"/>
        <w:jc w:val="center"/>
        <w:rPr>
          <w:rFonts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sz w:val="48"/>
        </w:rPr>
        <w:t>监管平台</w:t>
      </w:r>
      <w:r>
        <w:rPr>
          <w:rFonts w:ascii="宋体" w:hAnsi="宋体" w:eastAsia="宋体" w:cs="宋体"/>
          <w:sz w:val="44"/>
        </w:rPr>
        <w:t>数据接口规范</w:t>
      </w:r>
    </w:p>
    <w:p>
      <w:pPr>
        <w:spacing w:after="357"/>
        <w:ind w:left="2460" w:hanging="10"/>
        <w:rPr>
          <w:rFonts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sz w:val="44"/>
        </w:rPr>
        <w:t>（试行稿）</w:t>
      </w: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</w:pPr>
    </w:p>
    <w:p>
      <w:pPr>
        <w:pStyle w:val="71"/>
        <w:ind w:firstLine="0" w:firstLineChars="0"/>
        <w:jc w:val="center"/>
        <w:rPr>
          <w:rFonts w:ascii="宋体" w:hAnsi="宋体" w:eastAsia="宋体" w:cs="宋体"/>
          <w:sz w:val="32"/>
          <w:szCs w:val="16"/>
        </w:rPr>
      </w:pPr>
      <w:r>
        <w:rPr>
          <w:rFonts w:ascii="宋体" w:hAnsi="宋体" w:eastAsia="宋体" w:cs="宋体"/>
          <w:sz w:val="32"/>
          <w:szCs w:val="16"/>
        </w:rPr>
        <w:t>福建省卫生计生信息中心</w:t>
      </w:r>
    </w:p>
    <w:p>
      <w:pPr>
        <w:pStyle w:val="71"/>
        <w:tabs>
          <w:tab w:val="left" w:pos="5455"/>
        </w:tabs>
        <w:ind w:firstLine="0" w:firstLineChars="0"/>
        <w:jc w:val="left"/>
        <w:rPr>
          <w:rFonts w:hint="eastAsia" w:ascii="宋体" w:hAnsi="宋体" w:eastAsia="宋体" w:cs="宋体"/>
          <w:sz w:val="32"/>
          <w:szCs w:val="16"/>
          <w:lang w:eastAsia="zh-CN"/>
        </w:rPr>
      </w:pPr>
      <w:r>
        <w:rPr>
          <w:rFonts w:hint="eastAsia" w:ascii="宋体" w:hAnsi="宋体" w:eastAsia="宋体" w:cs="宋体"/>
          <w:sz w:val="32"/>
          <w:szCs w:val="16"/>
          <w:lang w:eastAsia="zh-CN"/>
        </w:rPr>
        <w:tab/>
      </w:r>
      <w:r>
        <w:rPr>
          <w:rFonts w:hint="eastAsia" w:ascii="宋体" w:hAnsi="宋体" w:eastAsia="宋体" w:cs="宋体"/>
          <w:sz w:val="32"/>
          <w:szCs w:val="16"/>
          <w:lang w:val="en-US" w:eastAsia="zh-CN"/>
        </w:rPr>
        <w:t xml:space="preserve">    </w:t>
      </w:r>
    </w:p>
    <w:p>
      <w:pPr>
        <w:pStyle w:val="71"/>
        <w:ind w:firstLine="0" w:firstLineChars="0"/>
        <w:jc w:val="center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32"/>
          <w:szCs w:val="16"/>
        </w:rPr>
        <w:t>2019年7月9日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1"/>
          <w:lang w:val="zh-CN"/>
        </w:rPr>
        <w:id w:val="1176928357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33"/>
          </w:pPr>
          <w:r>
            <w:rPr>
              <w:lang w:val="zh-CN"/>
            </w:rPr>
            <w:t>目录</w:t>
          </w:r>
        </w:p>
        <w:p>
          <w:pPr>
            <w:pStyle w:val="25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"_Toc12966174"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第一章</w:t>
          </w:r>
          <w:r>
            <w:rPr>
              <w:rStyle w:val="37"/>
            </w:rPr>
            <w:t xml:space="preserve"> 接口规范说明</w:t>
          </w:r>
          <w:r>
            <w:tab/>
          </w:r>
          <w:r>
            <w:fldChar w:fldCharType="begin"/>
          </w:r>
          <w:r>
            <w:instrText xml:space="preserve"> PAGEREF _Toc12966174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"_Toc12966175"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1.1.</w:t>
          </w:r>
          <w:r>
            <w:rPr>
              <w:rStyle w:val="37"/>
            </w:rPr>
            <w:t xml:space="preserve"> 网络环境要求</w:t>
          </w:r>
          <w:r>
            <w:tab/>
          </w:r>
          <w:r>
            <w:fldChar w:fldCharType="begin"/>
          </w:r>
          <w:r>
            <w:instrText xml:space="preserve"> PAGEREF _Toc12966175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"_Toc12966176"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1.2.</w:t>
          </w:r>
          <w:r>
            <w:rPr>
              <w:rStyle w:val="37"/>
            </w:rPr>
            <w:t xml:space="preserve"> 加解密规则</w:t>
          </w:r>
          <w:r>
            <w:tab/>
          </w:r>
          <w:r>
            <w:fldChar w:fldCharType="begin"/>
          </w:r>
          <w:r>
            <w:instrText xml:space="preserve"> PAGEREF _Toc12966176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"_Toc12966177"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</w:t>
          </w:r>
          <w:r>
            <w:rPr>
              <w:rStyle w:val="37"/>
            </w:rPr>
            <w:t xml:space="preserve"> 调用平台接口</w:t>
          </w:r>
          <w:r>
            <w:tab/>
          </w:r>
          <w:r>
            <w:fldChar w:fldCharType="begin"/>
          </w:r>
          <w:r>
            <w:instrText xml:space="preserve"> PAGEREF _Toc12966177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"_Toc12966178"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1.3.1.</w:t>
          </w:r>
          <w:r>
            <w:rPr>
              <w:rStyle w:val="37"/>
            </w:rPr>
            <w:t xml:space="preserve"> 服务地址</w:t>
          </w:r>
          <w:r>
            <w:tab/>
          </w:r>
          <w:r>
            <w:fldChar w:fldCharType="begin"/>
          </w:r>
          <w:r>
            <w:instrText xml:space="preserve"> PAGEREF _Toc12966178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"_Toc12966179"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1.3.2.</w:t>
          </w:r>
          <w:r>
            <w:rPr>
              <w:rStyle w:val="37"/>
            </w:rPr>
            <w:t xml:space="preserve"> 输入说明</w:t>
          </w:r>
          <w:r>
            <w:tab/>
          </w:r>
          <w:r>
            <w:fldChar w:fldCharType="begin"/>
          </w:r>
          <w:r>
            <w:instrText xml:space="preserve"> PAGEREF _Toc12966179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"_Toc12966180"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1.3.3.</w:t>
          </w:r>
          <w:r>
            <w:rPr>
              <w:rStyle w:val="37"/>
            </w:rPr>
            <w:t xml:space="preserve"> 输出说明</w:t>
          </w:r>
          <w:r>
            <w:tab/>
          </w:r>
          <w:r>
            <w:fldChar w:fldCharType="begin"/>
          </w:r>
          <w:r>
            <w:instrText xml:space="preserve"> PAGEREF _Toc12966180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"_Toc12966181"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1.3.4.</w:t>
          </w:r>
          <w:r>
            <w:rPr>
              <w:rStyle w:val="37"/>
            </w:rPr>
            <w:t xml:space="preserve"> 接口处理状态代码说明</w:t>
          </w:r>
          <w:r>
            <w:tab/>
          </w:r>
          <w:r>
            <w:fldChar w:fldCharType="begin"/>
          </w:r>
          <w:r>
            <w:instrText xml:space="preserve"> PAGEREF _Toc12966181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"_Toc12966182"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1.3.5.</w:t>
          </w:r>
          <w:r>
            <w:rPr>
              <w:rStyle w:val="37"/>
            </w:rPr>
            <w:t xml:space="preserve"> 接口清单及调用频率要求</w:t>
          </w:r>
          <w:r>
            <w:tab/>
          </w:r>
          <w:r>
            <w:fldChar w:fldCharType="begin"/>
          </w:r>
          <w:r>
            <w:instrText xml:space="preserve"> PAGEREF _Toc12966182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"_Toc12966183"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1.3.6.</w:t>
          </w:r>
          <w:r>
            <w:rPr>
              <w:rStyle w:val="37"/>
            </w:rPr>
            <w:t xml:space="preserve"> 调用示例（Java）</w:t>
          </w:r>
          <w:r>
            <w:tab/>
          </w:r>
          <w:r>
            <w:fldChar w:fldCharType="begin"/>
          </w:r>
          <w:r>
            <w:instrText xml:space="preserve"> PAGEREF _Toc12966183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"_Toc12966184"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第二章</w:t>
          </w:r>
          <w:r>
            <w:rPr>
              <w:rStyle w:val="37"/>
            </w:rPr>
            <w:t xml:space="preserve"> 接口明细</w:t>
          </w:r>
          <w:r>
            <w:tab/>
          </w:r>
          <w:r>
            <w:fldChar w:fldCharType="begin"/>
          </w:r>
          <w:r>
            <w:instrText xml:space="preserve"> PAGEREF _Toc12966184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"_Toc12966185"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2.1.</w:t>
          </w:r>
          <w:r>
            <w:rPr>
              <w:rStyle w:val="37"/>
            </w:rPr>
            <w:t xml:space="preserve"> 接口用户信息</w:t>
          </w:r>
          <w:r>
            <w:tab/>
          </w:r>
          <w:r>
            <w:fldChar w:fldCharType="begin"/>
          </w:r>
          <w:r>
            <w:instrText xml:space="preserve"> PAGEREF _Toc12966185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"_Toc12966186"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2.2.</w:t>
          </w:r>
          <w:r>
            <w:rPr>
              <w:rStyle w:val="37"/>
            </w:rPr>
            <w:t xml:space="preserve"> 医院基本信息</w:t>
          </w:r>
          <w:r>
            <w:tab/>
          </w:r>
          <w:r>
            <w:fldChar w:fldCharType="begin"/>
          </w:r>
          <w:r>
            <w:instrText xml:space="preserve"> PAGEREF _Toc12966186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"_Toc12966187"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2.3.</w:t>
          </w:r>
          <w:r>
            <w:rPr>
              <w:rStyle w:val="37"/>
            </w:rPr>
            <w:t xml:space="preserve"> 医师基本信息</w:t>
          </w:r>
          <w:r>
            <w:tab/>
          </w:r>
          <w:r>
            <w:fldChar w:fldCharType="begin"/>
          </w:r>
          <w:r>
            <w:instrText xml:space="preserve"> PAGEREF _Toc12966187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"_Toc12966188"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2.4.</w:t>
          </w:r>
          <w:r>
            <w:rPr>
              <w:rStyle w:val="37"/>
            </w:rPr>
            <w:t xml:space="preserve"> 获取监管平台医师唯一标识</w:t>
          </w:r>
          <w:r>
            <w:tab/>
          </w:r>
          <w:r>
            <w:fldChar w:fldCharType="begin"/>
          </w:r>
          <w:r>
            <w:instrText xml:space="preserve"> PAGEREF _Toc12966188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"_Toc12966189"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2.5.</w:t>
          </w:r>
          <w:r>
            <w:rPr>
              <w:rStyle w:val="37"/>
            </w:rPr>
            <w:t xml:space="preserve"> 网上预约挂号</w:t>
          </w:r>
          <w:r>
            <w:tab/>
          </w:r>
          <w:r>
            <w:fldChar w:fldCharType="begin"/>
          </w:r>
          <w:r>
            <w:instrText xml:space="preserve"> PAGEREF _Toc12966189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"_Toc12966190"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2.6.</w:t>
          </w:r>
          <w:r>
            <w:rPr>
              <w:rStyle w:val="37"/>
            </w:rPr>
            <w:t xml:space="preserve"> 在线医技预约</w:t>
          </w:r>
          <w:r>
            <w:tab/>
          </w:r>
          <w:r>
            <w:fldChar w:fldCharType="begin"/>
          </w:r>
          <w:r>
            <w:instrText xml:space="preserve"> PAGEREF _Toc12966190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"_Toc12966191"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2.7.</w:t>
          </w:r>
          <w:r>
            <w:rPr>
              <w:rStyle w:val="37"/>
            </w:rPr>
            <w:t xml:space="preserve"> 医生评价信息</w:t>
          </w:r>
          <w:r>
            <w:tab/>
          </w:r>
          <w:r>
            <w:fldChar w:fldCharType="begin"/>
          </w:r>
          <w:r>
            <w:instrText xml:space="preserve"> PAGEREF _Toc12966191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"_Toc12966192"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2.8.</w:t>
          </w:r>
          <w:r>
            <w:rPr>
              <w:rStyle w:val="37"/>
            </w:rPr>
            <w:t xml:space="preserve"> 网络咨询服务信息</w:t>
          </w:r>
          <w:r>
            <w:tab/>
          </w:r>
          <w:r>
            <w:fldChar w:fldCharType="begin"/>
          </w:r>
          <w:r>
            <w:instrText xml:space="preserve"> PAGEREF _Toc12966192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"_Toc12966193"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2.9.</w:t>
          </w:r>
          <w:r>
            <w:rPr>
              <w:rStyle w:val="37"/>
            </w:rPr>
            <w:t xml:space="preserve"> 网络诊疗服务信息</w:t>
          </w:r>
          <w:r>
            <w:tab/>
          </w:r>
          <w:r>
            <w:fldChar w:fldCharType="begin"/>
          </w:r>
          <w:r>
            <w:instrText xml:space="preserve"> PAGEREF _Toc12966193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"_Toc12966194"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2.10.</w:t>
          </w:r>
          <w:r>
            <w:rPr>
              <w:rStyle w:val="37"/>
            </w:rPr>
            <w:t xml:space="preserve"> 电子处方表</w:t>
          </w:r>
          <w:r>
            <w:tab/>
          </w:r>
          <w:r>
            <w:fldChar w:fldCharType="begin"/>
          </w:r>
          <w:r>
            <w:instrText xml:space="preserve"> PAGEREF _Toc12966194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"_Toc12966195"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 w:cs="Times New Roman"/>
            </w:rPr>
            <w:t>参见字典长期服药标志NS.00.029</w:t>
          </w:r>
          <w:r>
            <w:tab/>
          </w:r>
          <w:r>
            <w:fldChar w:fldCharType="begin"/>
          </w:r>
          <w:r>
            <w:instrText xml:space="preserve"> PAGEREF _Toc12966195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"_Toc12966196"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2.11.</w:t>
          </w:r>
          <w:r>
            <w:rPr>
              <w:rStyle w:val="37"/>
            </w:rPr>
            <w:t xml:space="preserve"> 电子处方_药品明细表</w:t>
          </w:r>
          <w:r>
            <w:tab/>
          </w:r>
          <w:r>
            <w:fldChar w:fldCharType="begin"/>
          </w:r>
          <w:r>
            <w:instrText xml:space="preserve"> PAGEREF _Toc12966196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"_Toc12966197"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 w:cs="Times New Roman"/>
            </w:rPr>
            <w:t>参见字典用药频率NS.00.037</w:t>
          </w:r>
          <w:r>
            <w:tab/>
          </w:r>
          <w:r>
            <w:fldChar w:fldCharType="begin"/>
          </w:r>
          <w:r>
            <w:instrText xml:space="preserve"> PAGEREF _Toc12966197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25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"_Toc12966198" </w:instrText>
          </w:r>
          <w:r>
            <w:fldChar w:fldCharType="separate"/>
          </w:r>
          <w:r>
            <w:rPr>
              <w:rStyle w:val="37"/>
              <w:rFonts w:ascii="Times New Roman" w:hAnsi="Times New Roman" w:eastAsia="宋体"/>
            </w:rPr>
            <w:t>第三章</w:t>
          </w:r>
          <w:r>
            <w:rPr>
              <w:rStyle w:val="37"/>
            </w:rPr>
            <w:t xml:space="preserve"> 字典规范</w:t>
          </w:r>
          <w:r>
            <w:tab/>
          </w:r>
          <w:r>
            <w:fldChar w:fldCharType="begin"/>
          </w:r>
          <w:r>
            <w:instrText xml:space="preserve"> PAGEREF _Toc12966198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"_Toc12966199" </w:instrText>
          </w:r>
          <w:r>
            <w:fldChar w:fldCharType="separate"/>
          </w:r>
          <w:r>
            <w:rPr>
              <w:rStyle w:val="37"/>
              <w:rFonts w:ascii="宋体" w:hAnsi="宋体" w:eastAsia="宋体" w:cs="Times New Roman"/>
            </w:rPr>
            <w:t>1.</w:t>
          </w:r>
          <w:r>
            <w:rPr>
              <w:szCs w:val="22"/>
            </w:rPr>
            <w:tab/>
          </w:r>
          <w:r>
            <w:rPr>
              <w:rStyle w:val="37"/>
            </w:rPr>
            <w:t>机构等位分级NS.00.001</w:t>
          </w:r>
          <w:r>
            <w:tab/>
          </w:r>
          <w:r>
            <w:fldChar w:fldCharType="begin"/>
          </w:r>
          <w:r>
            <w:instrText xml:space="preserve"> PAGEREF _Toc12966199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"_Toc12966200" </w:instrText>
          </w:r>
          <w:r>
            <w:fldChar w:fldCharType="separate"/>
          </w:r>
          <w:r>
            <w:rPr>
              <w:rStyle w:val="37"/>
              <w:rFonts w:cs="Times New Roman"/>
            </w:rPr>
            <w:t>2.</w:t>
          </w:r>
          <w:r>
            <w:rPr>
              <w:szCs w:val="22"/>
            </w:rPr>
            <w:tab/>
          </w:r>
          <w:r>
            <w:rPr>
              <w:rStyle w:val="37"/>
            </w:rPr>
            <w:t>经济类型NS.00.002</w:t>
          </w:r>
          <w:r>
            <w:tab/>
          </w:r>
          <w:r>
            <w:fldChar w:fldCharType="begin"/>
          </w:r>
          <w:r>
            <w:instrText xml:space="preserve"> PAGEREF _Toc12966200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"_Toc12966201" </w:instrText>
          </w:r>
          <w:r>
            <w:fldChar w:fldCharType="separate"/>
          </w:r>
          <w:r>
            <w:rPr>
              <w:rStyle w:val="37"/>
              <w:rFonts w:cs="Times New Roman"/>
            </w:rPr>
            <w:t>3.</w:t>
          </w:r>
          <w:r>
            <w:rPr>
              <w:szCs w:val="22"/>
            </w:rPr>
            <w:tab/>
          </w:r>
          <w:r>
            <w:rPr>
              <w:rStyle w:val="37"/>
            </w:rPr>
            <w:t>组织类别NS.00.003</w:t>
          </w:r>
          <w:r>
            <w:tab/>
          </w:r>
          <w:r>
            <w:fldChar w:fldCharType="begin"/>
          </w:r>
          <w:r>
            <w:instrText xml:space="preserve"> PAGEREF _Toc12966201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"_Toc12966202" </w:instrText>
          </w:r>
          <w:r>
            <w:fldChar w:fldCharType="separate"/>
          </w:r>
          <w:r>
            <w:rPr>
              <w:rStyle w:val="37"/>
              <w:rFonts w:cs="Times New Roman"/>
            </w:rPr>
            <w:t>4.</w:t>
          </w:r>
          <w:r>
            <w:rPr>
              <w:szCs w:val="22"/>
            </w:rPr>
            <w:tab/>
          </w:r>
          <w:r>
            <w:rPr>
              <w:rStyle w:val="37"/>
            </w:rPr>
            <w:t>单位隶属NS.00.004</w:t>
          </w:r>
          <w:r>
            <w:tab/>
          </w:r>
          <w:r>
            <w:fldChar w:fldCharType="begin"/>
          </w:r>
          <w:r>
            <w:instrText xml:space="preserve"> PAGEREF _Toc12966202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"_Toc12966203" </w:instrText>
          </w:r>
          <w:r>
            <w:fldChar w:fldCharType="separate"/>
          </w:r>
          <w:r>
            <w:rPr>
              <w:rStyle w:val="37"/>
              <w:rFonts w:cs="Times New Roman"/>
            </w:rPr>
            <w:t>5.</w:t>
          </w:r>
          <w:r>
            <w:rPr>
              <w:szCs w:val="22"/>
            </w:rPr>
            <w:tab/>
          </w:r>
          <w:r>
            <w:rPr>
              <w:rStyle w:val="37"/>
            </w:rPr>
            <w:t>所在地区NS.00.005</w:t>
          </w:r>
          <w:r>
            <w:tab/>
          </w:r>
          <w:r>
            <w:fldChar w:fldCharType="begin"/>
          </w:r>
          <w:r>
            <w:instrText xml:space="preserve"> PAGEREF _Toc12966203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"_Toc12966204" </w:instrText>
          </w:r>
          <w:r>
            <w:fldChar w:fldCharType="separate"/>
          </w:r>
          <w:r>
            <w:rPr>
              <w:rStyle w:val="37"/>
              <w:rFonts w:cs="Times New Roman"/>
            </w:rPr>
            <w:t>6.</w:t>
          </w:r>
          <w:r>
            <w:rPr>
              <w:szCs w:val="22"/>
            </w:rPr>
            <w:tab/>
          </w:r>
          <w:r>
            <w:rPr>
              <w:rStyle w:val="37"/>
            </w:rPr>
            <w:t>国家诊疗科目编码NS.00.006</w:t>
          </w:r>
          <w:r>
            <w:tab/>
          </w:r>
          <w:r>
            <w:fldChar w:fldCharType="begin"/>
          </w:r>
          <w:r>
            <w:instrText xml:space="preserve"> PAGEREF _Toc12966204 \h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"_Toc12966205" </w:instrText>
          </w:r>
          <w:r>
            <w:fldChar w:fldCharType="separate"/>
          </w:r>
          <w:r>
            <w:rPr>
              <w:rStyle w:val="37"/>
              <w:rFonts w:cs="Times New Roman"/>
            </w:rPr>
            <w:t>7.</w:t>
          </w:r>
          <w:r>
            <w:rPr>
              <w:szCs w:val="22"/>
            </w:rPr>
            <w:tab/>
          </w:r>
          <w:r>
            <w:rPr>
              <w:rStyle w:val="37"/>
            </w:rPr>
            <w:t>拟开展互联网医疗服务NS.00.007</w:t>
          </w:r>
          <w:r>
            <w:tab/>
          </w:r>
          <w:r>
            <w:fldChar w:fldCharType="begin"/>
          </w:r>
          <w:r>
            <w:instrText xml:space="preserve"> PAGEREF _Toc12966205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"_Toc12966206" </w:instrText>
          </w:r>
          <w:r>
            <w:fldChar w:fldCharType="separate"/>
          </w:r>
          <w:r>
            <w:rPr>
              <w:rStyle w:val="37"/>
              <w:rFonts w:cs="Times New Roman"/>
            </w:rPr>
            <w:t>8.</w:t>
          </w:r>
          <w:r>
            <w:rPr>
              <w:szCs w:val="22"/>
            </w:rPr>
            <w:tab/>
          </w:r>
          <w:r>
            <w:rPr>
              <w:rStyle w:val="37"/>
            </w:rPr>
            <w:t>医师职业类别NS.00.008</w:t>
          </w:r>
          <w:r>
            <w:tab/>
          </w:r>
          <w:r>
            <w:fldChar w:fldCharType="begin"/>
          </w:r>
          <w:r>
            <w:instrText xml:space="preserve"> PAGEREF _Toc12966206 \h </w:instrText>
          </w:r>
          <w:r>
            <w:fldChar w:fldCharType="separate"/>
          </w:r>
          <w:r>
            <w:t>35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0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"_Toc12966207" </w:instrText>
          </w:r>
          <w:r>
            <w:fldChar w:fldCharType="separate"/>
          </w:r>
          <w:r>
            <w:rPr>
              <w:rStyle w:val="37"/>
              <w:rFonts w:cs="Times New Roman"/>
            </w:rPr>
            <w:t>9.</w:t>
          </w:r>
          <w:r>
            <w:rPr>
              <w:szCs w:val="22"/>
            </w:rPr>
            <w:tab/>
          </w:r>
          <w:r>
            <w:rPr>
              <w:rStyle w:val="37"/>
            </w:rPr>
            <w:t>医师职务NS.00.009</w:t>
          </w:r>
          <w:r>
            <w:tab/>
          </w:r>
          <w:r>
            <w:fldChar w:fldCharType="begin"/>
          </w:r>
          <w:r>
            <w:instrText xml:space="preserve"> PAGEREF _Toc12966207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"_Toc12966208" </w:instrText>
          </w:r>
          <w:r>
            <w:fldChar w:fldCharType="separate"/>
          </w:r>
          <w:r>
            <w:rPr>
              <w:rStyle w:val="37"/>
              <w:rFonts w:cs="Times New Roman"/>
            </w:rPr>
            <w:t>10.</w:t>
          </w:r>
          <w:r>
            <w:rPr>
              <w:szCs w:val="22"/>
            </w:rPr>
            <w:tab/>
          </w:r>
          <w:r>
            <w:rPr>
              <w:rStyle w:val="37"/>
            </w:rPr>
            <w:t>处方类别NS.00.010</w:t>
          </w:r>
          <w:r>
            <w:tab/>
          </w:r>
          <w:r>
            <w:fldChar w:fldCharType="begin"/>
          </w:r>
          <w:r>
            <w:instrText xml:space="preserve"> PAGEREF _Toc12966208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"_Toc12966209" </w:instrText>
          </w:r>
          <w:r>
            <w:fldChar w:fldCharType="separate"/>
          </w:r>
          <w:r>
            <w:rPr>
              <w:rStyle w:val="37"/>
              <w:rFonts w:cs="Times New Roman"/>
            </w:rPr>
            <w:t>11.</w:t>
          </w:r>
          <w:r>
            <w:rPr>
              <w:szCs w:val="22"/>
            </w:rPr>
            <w:tab/>
          </w:r>
          <w:r>
            <w:rPr>
              <w:rStyle w:val="37"/>
            </w:rPr>
            <w:t>性别NS.00.011</w:t>
          </w:r>
          <w:r>
            <w:tab/>
          </w:r>
          <w:r>
            <w:fldChar w:fldCharType="begin"/>
          </w:r>
          <w:r>
            <w:instrText xml:space="preserve"> PAGEREF _Toc12966209 \h </w:instrText>
          </w:r>
          <w:r>
            <w:fldChar w:fldCharType="separate"/>
          </w:r>
          <w:r>
            <w:t>36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"_Toc12966210" </w:instrText>
          </w:r>
          <w:r>
            <w:fldChar w:fldCharType="separate"/>
          </w:r>
          <w:r>
            <w:rPr>
              <w:rStyle w:val="37"/>
              <w:rFonts w:cs="Times New Roman"/>
            </w:rPr>
            <w:t>12.</w:t>
          </w:r>
          <w:r>
            <w:rPr>
              <w:szCs w:val="22"/>
            </w:rPr>
            <w:tab/>
          </w:r>
          <w:r>
            <w:rPr>
              <w:rStyle w:val="37"/>
            </w:rPr>
            <w:t>监管不良事件类型NS.00.012</w:t>
          </w:r>
          <w:r>
            <w:tab/>
          </w:r>
          <w:r>
            <w:fldChar w:fldCharType="begin"/>
          </w:r>
          <w:r>
            <w:instrText xml:space="preserve"> PAGEREF _Toc12966210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"_Toc12966211" </w:instrText>
          </w:r>
          <w:r>
            <w:fldChar w:fldCharType="separate"/>
          </w:r>
          <w:r>
            <w:rPr>
              <w:rStyle w:val="37"/>
              <w:rFonts w:cs="Times New Roman"/>
            </w:rPr>
            <w:t>13.</w:t>
          </w:r>
          <w:r>
            <w:rPr>
              <w:szCs w:val="22"/>
            </w:rPr>
            <w:tab/>
          </w:r>
          <w:r>
            <w:rPr>
              <w:rStyle w:val="37"/>
            </w:rPr>
            <w:t>监管不良事件等级NS.00.013</w:t>
          </w:r>
          <w:r>
            <w:tab/>
          </w:r>
          <w:r>
            <w:fldChar w:fldCharType="begin"/>
          </w:r>
          <w:r>
            <w:instrText xml:space="preserve"> PAGEREF _Toc12966211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"_Toc12966212" </w:instrText>
          </w:r>
          <w:r>
            <w:fldChar w:fldCharType="separate"/>
          </w:r>
          <w:r>
            <w:rPr>
              <w:rStyle w:val="37"/>
              <w:rFonts w:cs="Times New Roman"/>
            </w:rPr>
            <w:t>14.</w:t>
          </w:r>
          <w:r>
            <w:rPr>
              <w:szCs w:val="22"/>
            </w:rPr>
            <w:tab/>
          </w:r>
          <w:r>
            <w:rPr>
              <w:rStyle w:val="37"/>
            </w:rPr>
            <w:t>不良事件主题NS.00.014</w:t>
          </w:r>
          <w:r>
            <w:tab/>
          </w:r>
          <w:r>
            <w:fldChar w:fldCharType="begin"/>
          </w:r>
          <w:r>
            <w:instrText xml:space="preserve"> PAGEREF _Toc12966212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"_Toc12966213" </w:instrText>
          </w:r>
          <w:r>
            <w:fldChar w:fldCharType="separate"/>
          </w:r>
          <w:r>
            <w:rPr>
              <w:rStyle w:val="37"/>
              <w:rFonts w:cs="Times New Roman"/>
            </w:rPr>
            <w:t>15.</w:t>
          </w:r>
          <w:r>
            <w:rPr>
              <w:szCs w:val="22"/>
            </w:rPr>
            <w:tab/>
          </w:r>
          <w:r>
            <w:rPr>
              <w:rStyle w:val="37"/>
            </w:rPr>
            <w:t>处置状态NS.00.015</w:t>
          </w:r>
          <w:r>
            <w:tab/>
          </w:r>
          <w:r>
            <w:fldChar w:fldCharType="begin"/>
          </w:r>
          <w:r>
            <w:instrText xml:space="preserve"> PAGEREF _Toc12966213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"_Toc12966214" </w:instrText>
          </w:r>
          <w:r>
            <w:fldChar w:fldCharType="separate"/>
          </w:r>
          <w:r>
            <w:rPr>
              <w:rStyle w:val="37"/>
              <w:rFonts w:cs="Times New Roman"/>
            </w:rPr>
            <w:t>16.</w:t>
          </w:r>
          <w:r>
            <w:rPr>
              <w:szCs w:val="22"/>
            </w:rPr>
            <w:tab/>
          </w:r>
          <w:r>
            <w:rPr>
              <w:rStyle w:val="37"/>
            </w:rPr>
            <w:t>备案类别NS.00.016</w:t>
          </w:r>
          <w:r>
            <w:tab/>
          </w:r>
          <w:r>
            <w:fldChar w:fldCharType="begin"/>
          </w:r>
          <w:r>
            <w:instrText xml:space="preserve"> PAGEREF _Toc12966214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"_Toc12966215" </w:instrText>
          </w:r>
          <w:r>
            <w:fldChar w:fldCharType="separate"/>
          </w:r>
          <w:r>
            <w:rPr>
              <w:rStyle w:val="37"/>
              <w:rFonts w:cs="Times New Roman"/>
            </w:rPr>
            <w:t>17.</w:t>
          </w:r>
          <w:r>
            <w:rPr>
              <w:szCs w:val="22"/>
            </w:rPr>
            <w:tab/>
          </w:r>
          <w:r>
            <w:rPr>
              <w:rStyle w:val="37"/>
            </w:rPr>
            <w:t>审核明细类型NS.00.017</w:t>
          </w:r>
          <w:r>
            <w:tab/>
          </w:r>
          <w:r>
            <w:fldChar w:fldCharType="begin"/>
          </w:r>
          <w:r>
            <w:instrText xml:space="preserve"> PAGEREF _Toc12966215 \h </w:instrText>
          </w:r>
          <w:r>
            <w:fldChar w:fldCharType="separate"/>
          </w:r>
          <w:r>
            <w:t>38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"_Toc12966216" </w:instrText>
          </w:r>
          <w:r>
            <w:fldChar w:fldCharType="separate"/>
          </w:r>
          <w:r>
            <w:rPr>
              <w:rStyle w:val="37"/>
              <w:rFonts w:cs="Times New Roman"/>
            </w:rPr>
            <w:t>18.</w:t>
          </w:r>
          <w:r>
            <w:rPr>
              <w:szCs w:val="22"/>
            </w:rPr>
            <w:tab/>
          </w:r>
          <w:r>
            <w:rPr>
              <w:rStyle w:val="37"/>
            </w:rPr>
            <w:t>协议类型NS.00.018</w:t>
          </w:r>
          <w:r>
            <w:tab/>
          </w:r>
          <w:r>
            <w:fldChar w:fldCharType="begin"/>
          </w:r>
          <w:r>
            <w:instrText xml:space="preserve"> PAGEREF _Toc12966216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"_Toc12966217" </w:instrText>
          </w:r>
          <w:r>
            <w:fldChar w:fldCharType="separate"/>
          </w:r>
          <w:r>
            <w:rPr>
              <w:rStyle w:val="37"/>
              <w:rFonts w:cs="Times New Roman"/>
            </w:rPr>
            <w:t>19.</w:t>
          </w:r>
          <w:r>
            <w:rPr>
              <w:szCs w:val="22"/>
            </w:rPr>
            <w:tab/>
          </w:r>
          <w:r>
            <w:rPr>
              <w:rStyle w:val="37"/>
            </w:rPr>
            <w:t>上传状态NS.00.019</w:t>
          </w:r>
          <w:r>
            <w:tab/>
          </w:r>
          <w:r>
            <w:fldChar w:fldCharType="begin"/>
          </w:r>
          <w:r>
            <w:instrText xml:space="preserve"> PAGEREF _Toc12966217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"_Toc12966218" </w:instrText>
          </w:r>
          <w:r>
            <w:fldChar w:fldCharType="separate"/>
          </w:r>
          <w:r>
            <w:rPr>
              <w:rStyle w:val="37"/>
              <w:rFonts w:cs="Times New Roman"/>
            </w:rPr>
            <w:t>20.</w:t>
          </w:r>
          <w:r>
            <w:rPr>
              <w:szCs w:val="22"/>
            </w:rPr>
            <w:tab/>
          </w:r>
          <w:r>
            <w:rPr>
              <w:rStyle w:val="37"/>
            </w:rPr>
            <w:t>监管审核状态NS.00.020</w:t>
          </w:r>
          <w:r>
            <w:tab/>
          </w:r>
          <w:r>
            <w:fldChar w:fldCharType="begin"/>
          </w:r>
          <w:r>
            <w:instrText xml:space="preserve"> PAGEREF _Toc12966218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"_Toc12966219" </w:instrText>
          </w:r>
          <w:r>
            <w:fldChar w:fldCharType="separate"/>
          </w:r>
          <w:r>
            <w:rPr>
              <w:rStyle w:val="37"/>
              <w:rFonts w:cs="Times New Roman"/>
            </w:rPr>
            <w:t>21.</w:t>
          </w:r>
          <w:r>
            <w:rPr>
              <w:szCs w:val="22"/>
            </w:rPr>
            <w:tab/>
          </w:r>
          <w:r>
            <w:rPr>
              <w:rStyle w:val="37"/>
            </w:rPr>
            <w:t>记录状态NS.00.021</w:t>
          </w:r>
          <w:r>
            <w:tab/>
          </w:r>
          <w:r>
            <w:fldChar w:fldCharType="begin"/>
          </w:r>
          <w:r>
            <w:instrText xml:space="preserve"> PAGEREF _Toc12966219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"_Toc12966220" </w:instrText>
          </w:r>
          <w:r>
            <w:fldChar w:fldCharType="separate"/>
          </w:r>
          <w:r>
            <w:rPr>
              <w:rStyle w:val="37"/>
              <w:rFonts w:cs="Times New Roman"/>
            </w:rPr>
            <w:t>22.</w:t>
          </w:r>
          <w:r>
            <w:rPr>
              <w:szCs w:val="22"/>
            </w:rPr>
            <w:tab/>
          </w:r>
          <w:r>
            <w:rPr>
              <w:rStyle w:val="37"/>
            </w:rPr>
            <w:t>申请状态NS.00.022</w:t>
          </w:r>
          <w:r>
            <w:tab/>
          </w:r>
          <w:r>
            <w:fldChar w:fldCharType="begin"/>
          </w:r>
          <w:r>
            <w:instrText xml:space="preserve"> PAGEREF _Toc12966220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"_Toc12966221" </w:instrText>
          </w:r>
          <w:r>
            <w:fldChar w:fldCharType="separate"/>
          </w:r>
          <w:r>
            <w:rPr>
              <w:rStyle w:val="37"/>
              <w:rFonts w:cs="Times New Roman"/>
            </w:rPr>
            <w:t>23.</w:t>
          </w:r>
          <w:r>
            <w:rPr>
              <w:szCs w:val="22"/>
            </w:rPr>
            <w:tab/>
          </w:r>
          <w:r>
            <w:rPr>
              <w:rStyle w:val="37"/>
            </w:rPr>
            <w:t>是否NS.00.023</w:t>
          </w:r>
          <w:r>
            <w:tab/>
          </w:r>
          <w:r>
            <w:fldChar w:fldCharType="begin"/>
          </w:r>
          <w:r>
            <w:instrText xml:space="preserve"> PAGEREF _Toc12966221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"_Toc12966222" </w:instrText>
          </w:r>
          <w:r>
            <w:fldChar w:fldCharType="separate"/>
          </w:r>
          <w:r>
            <w:rPr>
              <w:rStyle w:val="37"/>
              <w:rFonts w:cs="Times New Roman"/>
            </w:rPr>
            <w:t>24.</w:t>
          </w:r>
          <w:r>
            <w:rPr>
              <w:szCs w:val="22"/>
            </w:rPr>
            <w:tab/>
          </w:r>
          <w:r>
            <w:rPr>
              <w:rStyle w:val="37"/>
            </w:rPr>
            <w:t>电子病历等级NS.00.024</w:t>
          </w:r>
          <w:r>
            <w:tab/>
          </w:r>
          <w:r>
            <w:fldChar w:fldCharType="begin"/>
          </w:r>
          <w:r>
            <w:instrText xml:space="preserve"> PAGEREF _Toc12966222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"_Toc12966223" </w:instrText>
          </w:r>
          <w:r>
            <w:fldChar w:fldCharType="separate"/>
          </w:r>
          <w:r>
            <w:rPr>
              <w:rStyle w:val="37"/>
              <w:rFonts w:cs="Times New Roman"/>
            </w:rPr>
            <w:t>25.</w:t>
          </w:r>
          <w:r>
            <w:rPr>
              <w:szCs w:val="22"/>
            </w:rPr>
            <w:tab/>
          </w:r>
          <w:r>
            <w:rPr>
              <w:rStyle w:val="37"/>
            </w:rPr>
            <w:t>诊断类型NS.00.025</w:t>
          </w:r>
          <w:r>
            <w:tab/>
          </w:r>
          <w:r>
            <w:fldChar w:fldCharType="begin"/>
          </w:r>
          <w:r>
            <w:instrText xml:space="preserve"> PAGEREF _Toc12966223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"_Toc12966224" </w:instrText>
          </w:r>
          <w:r>
            <w:fldChar w:fldCharType="separate"/>
          </w:r>
          <w:r>
            <w:rPr>
              <w:rStyle w:val="37"/>
              <w:rFonts w:cs="Times New Roman"/>
            </w:rPr>
            <w:t>26.</w:t>
          </w:r>
          <w:r>
            <w:rPr>
              <w:szCs w:val="22"/>
            </w:rPr>
            <w:tab/>
          </w:r>
          <w:r>
            <w:rPr>
              <w:rStyle w:val="37"/>
            </w:rPr>
            <w:t>咨询或就诊NS.00.026</w:t>
          </w:r>
          <w:r>
            <w:tab/>
          </w:r>
          <w:r>
            <w:fldChar w:fldCharType="begin"/>
          </w:r>
          <w:r>
            <w:instrText xml:space="preserve"> PAGEREF _Toc12966224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"_Toc12966225" </w:instrText>
          </w:r>
          <w:r>
            <w:fldChar w:fldCharType="separate"/>
          </w:r>
          <w:r>
            <w:rPr>
              <w:rStyle w:val="37"/>
              <w:rFonts w:cs="Times New Roman"/>
            </w:rPr>
            <w:t>27.</w:t>
          </w:r>
          <w:r>
            <w:rPr>
              <w:szCs w:val="22"/>
            </w:rPr>
            <w:tab/>
          </w:r>
          <w:r>
            <w:rPr>
              <w:rStyle w:val="37"/>
            </w:rPr>
            <w:t>疾病分类NS.00.027</w:t>
          </w:r>
          <w:r>
            <w:tab/>
          </w:r>
          <w:r>
            <w:fldChar w:fldCharType="begin"/>
          </w:r>
          <w:r>
            <w:instrText xml:space="preserve"> PAGEREF _Toc12966225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"_Toc12966226" </w:instrText>
          </w:r>
          <w:r>
            <w:fldChar w:fldCharType="separate"/>
          </w:r>
          <w:r>
            <w:rPr>
              <w:rStyle w:val="37"/>
              <w:rFonts w:cs="Times New Roman"/>
            </w:rPr>
            <w:t>28.</w:t>
          </w:r>
          <w:r>
            <w:rPr>
              <w:szCs w:val="22"/>
            </w:rPr>
            <w:tab/>
          </w:r>
          <w:r>
            <w:rPr>
              <w:rStyle w:val="37"/>
            </w:rPr>
            <w:t>行动不便标志NS.00.028</w:t>
          </w:r>
          <w:r>
            <w:tab/>
          </w:r>
          <w:r>
            <w:fldChar w:fldCharType="begin"/>
          </w:r>
          <w:r>
            <w:instrText xml:space="preserve"> PAGEREF _Toc12966226 \h </w:instrText>
          </w:r>
          <w:r>
            <w:fldChar w:fldCharType="separate"/>
          </w:r>
          <w:r>
            <w:t>40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"_Toc12966227" </w:instrText>
          </w:r>
          <w:r>
            <w:fldChar w:fldCharType="separate"/>
          </w:r>
          <w:r>
            <w:rPr>
              <w:rStyle w:val="37"/>
              <w:rFonts w:cs="Times New Roman"/>
            </w:rPr>
            <w:t>29.</w:t>
          </w:r>
          <w:r>
            <w:rPr>
              <w:szCs w:val="22"/>
            </w:rPr>
            <w:tab/>
          </w:r>
          <w:r>
            <w:rPr>
              <w:rStyle w:val="37"/>
            </w:rPr>
            <w:t>长期服药标志NS.00.029</w:t>
          </w:r>
          <w:r>
            <w:tab/>
          </w:r>
          <w:r>
            <w:fldChar w:fldCharType="begin"/>
          </w:r>
          <w:r>
            <w:instrText xml:space="preserve"> PAGEREF _Toc12966227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"_Toc12966228" </w:instrText>
          </w:r>
          <w:r>
            <w:fldChar w:fldCharType="separate"/>
          </w:r>
          <w:r>
            <w:rPr>
              <w:rStyle w:val="37"/>
              <w:rFonts w:cs="Times New Roman"/>
            </w:rPr>
            <w:t>30.</w:t>
          </w:r>
          <w:r>
            <w:rPr>
              <w:szCs w:val="22"/>
            </w:rPr>
            <w:tab/>
          </w:r>
          <w:r>
            <w:rPr>
              <w:rStyle w:val="37"/>
            </w:rPr>
            <w:t>咨询类别NS.00.030</w:t>
          </w:r>
          <w:r>
            <w:tab/>
          </w:r>
          <w:r>
            <w:fldChar w:fldCharType="begin"/>
          </w:r>
          <w:r>
            <w:instrText xml:space="preserve"> PAGEREF _Toc12966228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"_Toc12966229" </w:instrText>
          </w:r>
          <w:r>
            <w:fldChar w:fldCharType="separate"/>
          </w:r>
          <w:r>
            <w:rPr>
              <w:rStyle w:val="37"/>
              <w:rFonts w:cs="Times New Roman"/>
            </w:rPr>
            <w:t>31.</w:t>
          </w:r>
          <w:r>
            <w:rPr>
              <w:szCs w:val="22"/>
            </w:rPr>
            <w:tab/>
          </w:r>
          <w:r>
            <w:rPr>
              <w:rStyle w:val="37"/>
            </w:rPr>
            <w:t>咨询属性NS.00.031</w:t>
          </w:r>
          <w:r>
            <w:tab/>
          </w:r>
          <w:r>
            <w:fldChar w:fldCharType="begin"/>
          </w:r>
          <w:r>
            <w:instrText xml:space="preserve"> PAGEREF _Toc12966229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"_Toc12966230" </w:instrText>
          </w:r>
          <w:r>
            <w:fldChar w:fldCharType="separate"/>
          </w:r>
          <w:r>
            <w:rPr>
              <w:rStyle w:val="37"/>
              <w:rFonts w:cs="Times New Roman"/>
            </w:rPr>
            <w:t>32</w:t>
          </w:r>
          <w:r>
            <w:rPr>
              <w:szCs w:val="22"/>
            </w:rPr>
            <w:tab/>
          </w:r>
          <w:r>
            <w:rPr>
              <w:rStyle w:val="37"/>
            </w:rPr>
            <w:t>诊疗类别NS.00.032</w:t>
          </w:r>
          <w:r>
            <w:tab/>
          </w:r>
          <w:r>
            <w:fldChar w:fldCharType="begin"/>
          </w:r>
          <w:r>
            <w:instrText xml:space="preserve"> PAGEREF _Toc12966230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"_Toc12966231" </w:instrText>
          </w:r>
          <w:r>
            <w:fldChar w:fldCharType="separate"/>
          </w:r>
          <w:r>
            <w:rPr>
              <w:rStyle w:val="37"/>
              <w:rFonts w:cs="Times New Roman"/>
            </w:rPr>
            <w:t>33.</w:t>
          </w:r>
          <w:r>
            <w:rPr>
              <w:szCs w:val="22"/>
            </w:rPr>
            <w:tab/>
          </w:r>
          <w:r>
            <w:rPr>
              <w:rStyle w:val="37"/>
            </w:rPr>
            <w:t>患者费别NS.00.033</w:t>
          </w:r>
          <w:r>
            <w:tab/>
          </w:r>
          <w:r>
            <w:fldChar w:fldCharType="begin"/>
          </w:r>
          <w:r>
            <w:instrText xml:space="preserve"> PAGEREF _Toc12966231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"_Toc12966232" </w:instrText>
          </w:r>
          <w:r>
            <w:fldChar w:fldCharType="separate"/>
          </w:r>
          <w:r>
            <w:rPr>
              <w:rStyle w:val="37"/>
              <w:rFonts w:cs="Times New Roman"/>
            </w:rPr>
            <w:t>34.</w:t>
          </w:r>
          <w:r>
            <w:rPr>
              <w:szCs w:val="22"/>
            </w:rPr>
            <w:tab/>
          </w:r>
          <w:r>
            <w:rPr>
              <w:rStyle w:val="37"/>
            </w:rPr>
            <w:t>保险类别NS.00.034</w:t>
          </w:r>
          <w:r>
            <w:tab/>
          </w:r>
          <w:r>
            <w:fldChar w:fldCharType="begin"/>
          </w:r>
          <w:r>
            <w:instrText xml:space="preserve"> PAGEREF _Toc12966232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"_Toc12966233" </w:instrText>
          </w:r>
          <w:r>
            <w:fldChar w:fldCharType="separate"/>
          </w:r>
          <w:r>
            <w:rPr>
              <w:rStyle w:val="37"/>
              <w:rFonts w:cs="Times New Roman"/>
            </w:rPr>
            <w:t>35.</w:t>
          </w:r>
          <w:r>
            <w:rPr>
              <w:szCs w:val="22"/>
            </w:rPr>
            <w:tab/>
          </w:r>
          <w:r>
            <w:rPr>
              <w:rStyle w:val="37"/>
            </w:rPr>
            <w:t>证件类型NS.00.035</w:t>
          </w:r>
          <w:r>
            <w:tab/>
          </w:r>
          <w:r>
            <w:fldChar w:fldCharType="begin"/>
          </w:r>
          <w:r>
            <w:instrText xml:space="preserve"> PAGEREF _Toc12966233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"_Toc12966234" </w:instrText>
          </w:r>
          <w:r>
            <w:fldChar w:fldCharType="separate"/>
          </w:r>
          <w:r>
            <w:rPr>
              <w:rStyle w:val="37"/>
              <w:rFonts w:cs="Times New Roman"/>
            </w:rPr>
            <w:t>36.</w:t>
          </w:r>
          <w:r>
            <w:rPr>
              <w:szCs w:val="22"/>
            </w:rPr>
            <w:tab/>
          </w:r>
          <w:r>
            <w:rPr>
              <w:rStyle w:val="37"/>
            </w:rPr>
            <w:t>就诊卡类型NS.00.036</w:t>
          </w:r>
          <w:r>
            <w:tab/>
          </w:r>
          <w:r>
            <w:fldChar w:fldCharType="begin"/>
          </w:r>
          <w:r>
            <w:instrText xml:space="preserve"> PAGEREF _Toc12966234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left" w:pos="846"/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"_Toc12966235" </w:instrText>
          </w:r>
          <w:r>
            <w:fldChar w:fldCharType="separate"/>
          </w:r>
          <w:r>
            <w:rPr>
              <w:rStyle w:val="37"/>
              <w:rFonts w:cs="Times New Roman"/>
            </w:rPr>
            <w:t>37.</w:t>
          </w:r>
          <w:r>
            <w:rPr>
              <w:szCs w:val="22"/>
            </w:rPr>
            <w:tab/>
          </w:r>
          <w:r>
            <w:rPr>
              <w:rStyle w:val="37"/>
            </w:rPr>
            <w:t>用药频率NS.00.037</w:t>
          </w:r>
          <w:r>
            <w:tab/>
          </w:r>
          <w:r>
            <w:fldChar w:fldCharType="begin"/>
          </w:r>
          <w:r>
            <w:instrText xml:space="preserve"> PAGEREF _Toc12966235 \h </w:instrText>
          </w:r>
          <w:r>
            <w:fldChar w:fldCharType="separate"/>
          </w:r>
          <w:r>
            <w:t>42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71"/>
        <w:ind w:firstLine="48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0"/>
        <w:spacing w:before="156" w:after="156"/>
      </w:pPr>
      <w:bookmarkStart w:id="0" w:name="_Toc12966174"/>
      <w:r>
        <w:rPr>
          <w:rFonts w:hint="eastAsia"/>
        </w:rPr>
        <w:t>接口规范说明</w:t>
      </w:r>
      <w:bookmarkEnd w:id="0"/>
    </w:p>
    <w:p>
      <w:pPr>
        <w:ind w:firstLine="420"/>
      </w:pPr>
      <w:r>
        <w:rPr>
          <w:rFonts w:hint="eastAsia"/>
        </w:rPr>
        <w:t>对各机构分配唯一认证码，作为数据权限安全认证，同时通过数据请求的ip认证该请求客户端是否具有请求服务权限。为保证数据传输安全，要求数据经过加密后通过政务外网传输到平台</w:t>
      </w:r>
    </w:p>
    <w:p>
      <w:pPr>
        <w:pStyle w:val="72"/>
        <w:spacing w:before="156" w:after="156"/>
      </w:pPr>
      <w:bookmarkStart w:id="1" w:name="_Toc12966175"/>
      <w:r>
        <w:rPr>
          <w:rFonts w:hint="eastAsia"/>
        </w:rPr>
        <w:t>网络环境要求</w:t>
      </w:r>
      <w:bookmarkEnd w:id="1"/>
    </w:p>
    <w:p>
      <w:pPr>
        <w:pStyle w:val="71"/>
        <w:ind w:firstLine="480"/>
      </w:pPr>
      <w:r>
        <w:rPr>
          <w:rFonts w:hint="eastAsia"/>
        </w:rPr>
        <w:t>政务外网(卫生健康专网</w:t>
      </w:r>
      <w:r>
        <w:t>)</w:t>
      </w:r>
    </w:p>
    <w:p>
      <w:pPr>
        <w:pStyle w:val="72"/>
        <w:spacing w:before="156" w:after="156"/>
      </w:pPr>
      <w:bookmarkStart w:id="2" w:name="_Toc12966176"/>
      <w:r>
        <w:rPr>
          <w:rFonts w:hint="eastAsia"/>
        </w:rPr>
        <w:t>加解密规则</w:t>
      </w:r>
      <w:bookmarkEnd w:id="2"/>
    </w:p>
    <w:p>
      <w:pPr>
        <w:ind w:firstLine="420"/>
      </w:pPr>
      <w:r>
        <w:rPr>
          <w:rFonts w:hint="eastAsia"/>
        </w:rPr>
        <w:t>接口数据请求采用AES对称加密，AesEncodeKey由平台生成分配给各机构，接口调用的请求数据和返回数据都通过AesEncodeKey进行加密和解密，确保接口调用的安全性。</w:t>
      </w:r>
    </w:p>
    <w:p>
      <w:pPr>
        <w:pStyle w:val="72"/>
        <w:spacing w:before="156" w:after="156"/>
      </w:pPr>
      <w:bookmarkStart w:id="3" w:name="_Toc12966177"/>
      <w:r>
        <w:rPr>
          <w:rFonts w:hint="eastAsia"/>
        </w:rPr>
        <w:t>调用平台接口</w:t>
      </w:r>
      <w:bookmarkEnd w:id="3"/>
    </w:p>
    <w:p>
      <w:pPr>
        <w:pStyle w:val="75"/>
        <w:spacing w:before="156" w:after="156"/>
      </w:pPr>
      <w:bookmarkStart w:id="4" w:name="_Toc12966178"/>
      <w:r>
        <w:rPr>
          <w:rFonts w:hint="eastAsia"/>
        </w:rPr>
        <w:t>服务地址</w:t>
      </w:r>
      <w:bookmarkEnd w:id="4"/>
    </w:p>
    <w:p>
      <w:pPr>
        <w:rPr>
          <w:rStyle w:val="83"/>
        </w:rPr>
      </w:pPr>
      <w:r>
        <w:fldChar w:fldCharType="begin"/>
      </w:r>
      <w:r>
        <w:instrText xml:space="preserve"> HYPERLINK "http://10.120.102.202:18081/micc/wsapi/1.0?wsdl" </w:instrText>
      </w:r>
      <w:r>
        <w:fldChar w:fldCharType="separate"/>
      </w:r>
      <w:r>
        <w:rPr>
          <w:rStyle w:val="37"/>
          <w:sz w:val="24"/>
          <w:szCs w:val="24"/>
        </w:rPr>
        <w:t>http://</w:t>
      </w:r>
      <w:r>
        <w:rPr>
          <w:rStyle w:val="37"/>
          <w:rFonts w:hint="eastAsia"/>
          <w:sz w:val="24"/>
          <w:szCs w:val="24"/>
        </w:rPr>
        <w:t>10.120.102.202</w:t>
      </w:r>
      <w:r>
        <w:rPr>
          <w:rStyle w:val="37"/>
          <w:sz w:val="24"/>
          <w:szCs w:val="24"/>
        </w:rPr>
        <w:t>:</w:t>
      </w:r>
      <w:r>
        <w:rPr>
          <w:rStyle w:val="37"/>
          <w:rFonts w:hint="eastAsia"/>
          <w:sz w:val="24"/>
          <w:szCs w:val="24"/>
        </w:rPr>
        <w:t>18081</w:t>
      </w:r>
      <w:r>
        <w:rPr>
          <w:rStyle w:val="37"/>
          <w:sz w:val="24"/>
          <w:szCs w:val="24"/>
        </w:rPr>
        <w:t>/</w:t>
      </w:r>
      <w:r>
        <w:rPr>
          <w:rStyle w:val="37"/>
          <w:rFonts w:hint="eastAsia"/>
          <w:sz w:val="24"/>
          <w:szCs w:val="24"/>
        </w:rPr>
        <w:t>micc</w:t>
      </w:r>
      <w:r>
        <w:rPr>
          <w:rStyle w:val="37"/>
          <w:sz w:val="24"/>
          <w:szCs w:val="24"/>
        </w:rPr>
        <w:t>/</w:t>
      </w:r>
      <w:r>
        <w:rPr>
          <w:rStyle w:val="37"/>
          <w:rFonts w:hint="eastAsia"/>
          <w:sz w:val="24"/>
          <w:szCs w:val="24"/>
        </w:rPr>
        <w:t>wsapi/1.0?wsdl</w:t>
      </w:r>
      <w:r>
        <w:rPr>
          <w:rStyle w:val="37"/>
          <w:rFonts w:hint="eastAsia"/>
          <w:sz w:val="24"/>
          <w:szCs w:val="24"/>
        </w:rPr>
        <w:fldChar w:fldCharType="end"/>
      </w:r>
    </w:p>
    <w:p>
      <w:pPr>
        <w:pStyle w:val="75"/>
        <w:spacing w:before="156" w:after="156"/>
      </w:pPr>
      <w:bookmarkStart w:id="5" w:name="_Toc12966179"/>
      <w:r>
        <w:t>输入说明</w:t>
      </w:r>
      <w:bookmarkEnd w:id="5"/>
    </w:p>
    <w:tbl>
      <w:tblPr>
        <w:tblStyle w:val="40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275"/>
        <w:gridCol w:w="4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是否必输</w:t>
            </w:r>
          </w:p>
        </w:tc>
        <w:tc>
          <w:tcPr>
            <w:tcW w:w="428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token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428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临时口令，用于安全校验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428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传入的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数据，其形式为json字符串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，数据明细内容参见</w:t>
            </w:r>
            <w:r>
              <w:rPr>
                <w:rStyle w:val="83"/>
                <w:rFonts w:hint="eastAsia" w:ascii="Times New Roman" w:hAnsi="Times New Roman" w:eastAsia="宋体" w:cs="Times New Roman"/>
                <w:kern w:val="0"/>
              </w:rPr>
              <w:t>接口明细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75"/>
        <w:spacing w:before="156" w:after="156"/>
      </w:pPr>
      <w:bookmarkStart w:id="6" w:name="_Toc12966180"/>
      <w:r>
        <w:rPr>
          <w:rFonts w:hint="eastAsia"/>
        </w:rPr>
        <w:t>输出说明</w:t>
      </w:r>
      <w:bookmarkEnd w:id="6"/>
    </w:p>
    <w:tbl>
      <w:tblPr>
        <w:tblStyle w:val="4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255"/>
        <w:gridCol w:w="1243"/>
        <w:gridCol w:w="4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9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12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430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9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msgid</w:t>
            </w:r>
          </w:p>
        </w:tc>
        <w:tc>
          <w:tcPr>
            <w:tcW w:w="12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0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消息确认ID，监控平台确认接收到接口调用后，会生成该id，用于标记此次收到的数据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9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status</w:t>
            </w:r>
          </w:p>
        </w:tc>
        <w:tc>
          <w:tcPr>
            <w:tcW w:w="12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30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消息接收状态，其中1表示接收成功，0表示接收失败。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9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msg</w:t>
            </w:r>
          </w:p>
        </w:tc>
        <w:tc>
          <w:tcPr>
            <w:tcW w:w="125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0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接口处理结果格式为json字符串，详情请参考：5.2.4接口处理状态代码说明。</w:t>
            </w:r>
          </w:p>
        </w:tc>
      </w:tr>
    </w:tbl>
    <w:p>
      <w:pPr>
        <w:pStyle w:val="75"/>
        <w:spacing w:before="156" w:after="156"/>
      </w:pPr>
      <w:bookmarkStart w:id="7" w:name="_Toc12966181"/>
      <w:r>
        <w:rPr>
          <w:rFonts w:hint="eastAsia"/>
        </w:rPr>
        <w:t>接口处理状态代码说明</w:t>
      </w:r>
      <w:bookmarkEnd w:id="7"/>
    </w:p>
    <w:tbl>
      <w:tblPr>
        <w:tblStyle w:val="4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4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消息代码</w:t>
            </w:r>
          </w:p>
        </w:tc>
        <w:tc>
          <w:tcPr>
            <w:tcW w:w="432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432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成功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40001</w:t>
            </w:r>
          </w:p>
        </w:tc>
        <w:tc>
          <w:tcPr>
            <w:tcW w:w="432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非法请求token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40002</w:t>
            </w:r>
          </w:p>
        </w:tc>
        <w:tc>
          <w:tcPr>
            <w:tcW w:w="432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非法请求ip，ip不在白名单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41001</w:t>
            </w:r>
          </w:p>
        </w:tc>
        <w:tc>
          <w:tcPr>
            <w:tcW w:w="432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数据请求异常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432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…</w:t>
            </w:r>
          </w:p>
        </w:tc>
      </w:tr>
    </w:tbl>
    <w:p>
      <w:pPr>
        <w:pStyle w:val="75"/>
        <w:spacing w:before="156" w:after="156"/>
      </w:pPr>
      <w:bookmarkStart w:id="8" w:name="_Toc12966182"/>
      <w:r>
        <w:rPr>
          <w:rFonts w:hint="eastAsia"/>
        </w:rPr>
        <w:t>接口清单及调用频率要求</w:t>
      </w:r>
      <w:bookmarkEnd w:id="8"/>
    </w:p>
    <w:tbl>
      <w:tblPr>
        <w:tblStyle w:val="40"/>
        <w:tblW w:w="10491" w:type="dxa"/>
        <w:tblInd w:w="-9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583"/>
        <w:gridCol w:w="3688"/>
        <w:gridCol w:w="3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序号</w:t>
            </w:r>
          </w:p>
        </w:tc>
        <w:tc>
          <w:tcPr>
            <w:tcW w:w="2583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接口名称</w:t>
            </w:r>
          </w:p>
        </w:tc>
        <w:tc>
          <w:tcPr>
            <w:tcW w:w="3688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接口方法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调用频率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1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接口用户信息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micc.upNsUserToken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调用业务接口时申请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2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医院基本信息</w:t>
            </w:r>
          </w:p>
        </w:tc>
        <w:tc>
          <w:tcPr>
            <w:tcW w:w="3688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micc.upNsOrganBase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新增修改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3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医师基本信息</w:t>
            </w:r>
          </w:p>
        </w:tc>
        <w:tc>
          <w:tcPr>
            <w:tcW w:w="3688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micc.upNsDoctorRecord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新增修改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4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网上预约挂号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</w:t>
            </w:r>
            <w:r>
              <w:rPr>
                <w:rFonts w:ascii="Times New Roman" w:hAnsi="Times New Roman" w:eastAsia="宋体" w:cs="Times New Roman"/>
                <w:kern w:val="0"/>
              </w:rPr>
              <w:t>up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AppointmentOnline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5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在线医技预约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</w:t>
            </w:r>
            <w:r>
              <w:rPr>
                <w:rFonts w:ascii="Times New Roman" w:hAnsi="Times New Roman" w:eastAsia="宋体" w:cs="Times New Roman"/>
                <w:kern w:val="0"/>
              </w:rPr>
              <w:t>up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MedicalOnline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6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患者评价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</w:t>
            </w:r>
            <w:r>
              <w:rPr>
                <w:rFonts w:ascii="Times New Roman" w:hAnsi="Times New Roman" w:eastAsia="宋体" w:cs="Times New Roman"/>
                <w:kern w:val="0"/>
              </w:rPr>
              <w:t>up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PatientEvalution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7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医院评价信息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</w:t>
            </w:r>
            <w:r>
              <w:rPr>
                <w:rFonts w:ascii="Times New Roman" w:hAnsi="Times New Roman" w:eastAsia="宋体" w:cs="Times New Roman"/>
                <w:kern w:val="0"/>
              </w:rPr>
              <w:t>upNsOrganScore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8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医生评价信息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</w:t>
            </w:r>
            <w:r>
              <w:rPr>
                <w:rFonts w:ascii="Times New Roman" w:hAnsi="Times New Roman" w:eastAsia="宋体" w:cs="Times New Roman"/>
                <w:kern w:val="0"/>
              </w:rPr>
              <w:t>upNsDoctorScore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9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网络咨询服务及网络诊疗服务信息</w:t>
            </w:r>
          </w:p>
        </w:tc>
        <w:tc>
          <w:tcPr>
            <w:tcW w:w="3688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micc.up</w:t>
            </w:r>
            <w:r>
              <w:rPr>
                <w:rFonts w:ascii="Times New Roman" w:hAnsi="Times New Roman" w:eastAsia="宋体" w:cs="Times New Roman"/>
                <w:kern w:val="0"/>
              </w:rPr>
              <w:t>W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eb</w:t>
            </w:r>
            <w:r>
              <w:rPr>
                <w:rFonts w:ascii="Times New Roman" w:hAnsi="Times New Roman" w:eastAsia="宋体" w:cs="Times New Roman"/>
                <w:kern w:val="0"/>
              </w:rPr>
              <w:t>T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herapy</w:t>
            </w:r>
            <w:r>
              <w:rPr>
                <w:rFonts w:ascii="Times New Roman" w:hAnsi="Times New Roman" w:eastAsia="宋体" w:cs="Times New Roman"/>
                <w:kern w:val="0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upservice</w:t>
            </w:r>
            <w:r>
              <w:rPr>
                <w:rFonts w:ascii="Times New Roman" w:hAnsi="Times New Roman" w:eastAsia="宋体" w:cs="Times New Roman"/>
                <w:kern w:val="0"/>
              </w:rPr>
              <w:t>I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nfo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</w:rPr>
              <w:t>0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电子处方表</w:t>
            </w:r>
          </w:p>
        </w:tc>
        <w:tc>
          <w:tcPr>
            <w:tcW w:w="3688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micc.up</w:t>
            </w:r>
            <w:r>
              <w:rPr>
                <w:rFonts w:ascii="Times New Roman" w:hAnsi="Times New Roman" w:eastAsia="宋体" w:cs="Times New Roman"/>
                <w:kern w:val="0"/>
              </w:rPr>
              <w:t>P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rescription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</w:rPr>
              <w:t>1</w:t>
            </w:r>
          </w:p>
        </w:tc>
        <w:tc>
          <w:tcPr>
            <w:tcW w:w="2583" w:type="dxa"/>
          </w:tcPr>
          <w:p>
            <w:pPr>
              <w:pStyle w:val="79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电子处方_药品明细表</w:t>
            </w:r>
          </w:p>
        </w:tc>
        <w:tc>
          <w:tcPr>
            <w:tcW w:w="3688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micc.up</w:t>
            </w:r>
            <w:r>
              <w:rPr>
                <w:rFonts w:ascii="Times New Roman" w:hAnsi="Times New Roman" w:eastAsia="宋体" w:cs="Times New Roman"/>
                <w:kern w:val="0"/>
              </w:rPr>
              <w:t>P</w:t>
            </w:r>
            <w:r>
              <w:rPr>
                <w:rFonts w:hint="eastAsia" w:ascii="Times New Roman" w:hAnsi="Times New Roman" w:eastAsia="宋体" w:cs="Times New Roman"/>
                <w:kern w:val="0"/>
              </w:rPr>
              <w:t>rescriptionDrug</w:t>
            </w:r>
          </w:p>
        </w:tc>
        <w:tc>
          <w:tcPr>
            <w:tcW w:w="3385" w:type="dxa"/>
          </w:tcPr>
          <w:p>
            <w:pPr>
              <w:pStyle w:val="71"/>
              <w:ind w:firstLine="0" w:firstLineChars="0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</w:rPr>
              <w:t>次日0点到6点上传本日数据</w:t>
            </w:r>
          </w:p>
        </w:tc>
      </w:tr>
    </w:tbl>
    <w:p>
      <w:pPr>
        <w:pStyle w:val="71"/>
        <w:ind w:firstLine="0" w:firstLineChars="0"/>
      </w:pPr>
    </w:p>
    <w:p>
      <w:pPr>
        <w:pStyle w:val="75"/>
        <w:spacing w:before="156" w:after="156"/>
      </w:pPr>
      <w:bookmarkStart w:id="9" w:name="_Toc12966183"/>
      <w:r>
        <w:rPr>
          <w:rFonts w:hint="eastAsia"/>
        </w:rPr>
        <w:t>调用示例（Java）</w:t>
      </w:r>
      <w:bookmarkEnd w:id="9"/>
    </w:p>
    <w:p>
      <w:pPr>
        <w:rPr>
          <w:sz w:val="18"/>
          <w:szCs w:val="18"/>
        </w:rPr>
      </w:pPr>
      <w:r>
        <w:rPr>
          <w:sz w:val="18"/>
          <w:szCs w:val="18"/>
        </w:rPr>
        <w:t>public static void main(String[] args) throws Exception {</w:t>
      </w:r>
    </w:p>
    <w:p>
      <w:pPr>
        <w:ind w:firstLine="420"/>
        <w:rPr>
          <w:sz w:val="18"/>
          <w:szCs w:val="18"/>
        </w:rPr>
      </w:pPr>
      <w:r>
        <w:rPr>
          <w:sz w:val="18"/>
          <w:szCs w:val="18"/>
        </w:rPr>
        <w:t>EncryptWebServiceEntryProxy proxy = new EncryptWebServiceEntryProxy();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proxy.setEndpoint("</w:t>
      </w:r>
      <w:r>
        <w:rPr>
          <w:color w:val="FF0000"/>
          <w:sz w:val="18"/>
          <w:szCs w:val="18"/>
        </w:rPr>
        <w:t>http://10.</w:t>
      </w:r>
      <w:r>
        <w:rPr>
          <w:rFonts w:hint="eastAsia"/>
          <w:color w:val="FF0000"/>
          <w:sz w:val="18"/>
          <w:szCs w:val="18"/>
        </w:rPr>
        <w:t>120</w:t>
      </w:r>
      <w:r>
        <w:rPr>
          <w:color w:val="FF0000"/>
          <w:sz w:val="18"/>
          <w:szCs w:val="18"/>
        </w:rPr>
        <w:t>.</w:t>
      </w:r>
      <w:r>
        <w:rPr>
          <w:rFonts w:hint="eastAsia"/>
          <w:color w:val="FF0000"/>
          <w:sz w:val="18"/>
          <w:szCs w:val="18"/>
        </w:rPr>
        <w:t>102</w:t>
      </w:r>
      <w:r>
        <w:rPr>
          <w:color w:val="FF0000"/>
          <w:sz w:val="18"/>
          <w:szCs w:val="18"/>
        </w:rPr>
        <w:t>.</w:t>
      </w:r>
      <w:r>
        <w:rPr>
          <w:rFonts w:hint="eastAsia"/>
          <w:color w:val="FF0000"/>
          <w:sz w:val="18"/>
          <w:szCs w:val="18"/>
        </w:rPr>
        <w:t>202</w:t>
      </w:r>
      <w:r>
        <w:rPr>
          <w:color w:val="FF0000"/>
          <w:sz w:val="18"/>
          <w:szCs w:val="18"/>
        </w:rPr>
        <w:t>:18081/micc/</w:t>
      </w:r>
      <w:r>
        <w:rPr>
          <w:rFonts w:hint="eastAsia"/>
          <w:color w:val="FF0000"/>
          <w:sz w:val="18"/>
          <w:szCs w:val="18"/>
        </w:rPr>
        <w:t>wsapi/1.0</w:t>
      </w:r>
      <w:r>
        <w:rPr>
          <w:color w:val="FF0000"/>
          <w:sz w:val="18"/>
          <w:szCs w:val="18"/>
        </w:rPr>
        <w:t>?wsdl</w:t>
      </w:r>
      <w:r>
        <w:rPr>
          <w:sz w:val="18"/>
          <w:szCs w:val="18"/>
        </w:rPr>
        <w:t>");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EncryptWebServiceEntry service = proxy.getEncryptWebServiceEntry();</w:t>
      </w:r>
    </w:p>
    <w:p>
      <w:pPr>
        <w:ind w:firstLine="420"/>
        <w:rPr>
          <w:sz w:val="18"/>
          <w:szCs w:val="18"/>
        </w:rPr>
      </w:pPr>
      <w:r>
        <w:rPr>
          <w:sz w:val="18"/>
          <w:szCs w:val="18"/>
        </w:rPr>
        <w:t>JSONObject jb = new JSONObject();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jb.put("cd_user", "demo");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jb.put("pwd_user", "demo");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JSONArray jsonArray = new JSONArray();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jsonArray.add(jb);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//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String encryptParams = AESUtils.encrypt( JSONUtils.toString( new String[]{" 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token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",jsonArray.toString()}),"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AesEncodeKey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");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   //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token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: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调用接口用户信息接口获取token（调用接口用户信息接口token为null）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   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//AesEncodeKey：开发人员向平台工作人员索取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String encryptParams = AESUtils.encrypt(JSONUtils.toString(new String[]{"</w:t>
      </w:r>
      <w:r>
        <w:rPr>
          <w:color w:val="FF0000"/>
          <w:sz w:val="18"/>
          <w:szCs w:val="18"/>
        </w:rPr>
        <w:t>7GBKtZKD3gGl6e750</w:t>
      </w:r>
      <w:r>
        <w:rPr>
          <w:rFonts w:hint="eastAsia"/>
          <w:color w:val="FF0000"/>
          <w:sz w:val="18"/>
          <w:szCs w:val="18"/>
        </w:rPr>
        <w:t>/</w:t>
      </w:r>
      <w:r>
        <w:rPr>
          <w:sz w:val="18"/>
          <w:szCs w:val="18"/>
        </w:rPr>
        <w:t>", jsonArray.toString()}),"</w:t>
      </w:r>
      <w:r>
        <w:rPr>
          <w:color w:val="FF0000"/>
          <w:sz w:val="18"/>
          <w:szCs w:val="18"/>
        </w:rPr>
        <w:t>5ff7db748e839782</w:t>
      </w:r>
      <w:r>
        <w:rPr>
          <w:sz w:val="18"/>
          <w:szCs w:val="18"/>
        </w:rPr>
        <w:t>");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   //String result=service.invoke(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appid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,"",service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i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d,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serviceMethod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,encryptParams);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   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//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appid: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根据接口明细提供对应的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密钥偏移量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固定值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   //service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i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>d: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根据接口明细提供对应的id</w:t>
      </w:r>
    </w:p>
    <w:p>
      <w:pPr>
        <w:rPr>
          <w:rFonts w:ascii="Verdana" w:hAnsi="Verdana"/>
          <w:color w:val="888888"/>
          <w:sz w:val="18"/>
          <w:szCs w:val="18"/>
          <w:shd w:val="clear" w:color="auto" w:fill="FFFFFF"/>
        </w:rPr>
      </w:pP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888888"/>
          <w:sz w:val="18"/>
          <w:szCs w:val="18"/>
          <w:shd w:val="clear" w:color="auto" w:fill="FFFFFF"/>
        </w:rPr>
        <w:t xml:space="preserve">    </w:t>
      </w:r>
      <w:r>
        <w:rPr>
          <w:rFonts w:hint="eastAsia" w:ascii="Verdana" w:hAnsi="Verdana"/>
          <w:color w:val="888888"/>
          <w:sz w:val="18"/>
          <w:szCs w:val="18"/>
          <w:shd w:val="clear" w:color="auto" w:fill="FFFFFF"/>
        </w:rPr>
        <w:t>//serviceMethod：根据接口明细提供的method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String result = service.invoke("bbp", "", "micc.upNsOrganBase", "</w:t>
      </w:r>
      <w:r>
        <w:rPr>
          <w:rFonts w:hint="eastAsia"/>
          <w:sz w:val="18"/>
          <w:szCs w:val="18"/>
        </w:rPr>
        <w:t>execute</w:t>
      </w:r>
      <w:r>
        <w:rPr>
          <w:sz w:val="18"/>
          <w:szCs w:val="18"/>
        </w:rPr>
        <w:t>", encryptParams);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System.out.println("-------------" + AESUtils.decrypt(result, "5ff7db748e839782"));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}</w:t>
      </w:r>
    </w:p>
    <w:p>
      <w:pPr>
        <w:pStyle w:val="70"/>
        <w:spacing w:before="156" w:after="156"/>
      </w:pPr>
      <w:bookmarkStart w:id="10" w:name="_Toc12966184"/>
      <w:r>
        <w:rPr>
          <w:rFonts w:hint="eastAsia"/>
        </w:rPr>
        <w:t>接口明细</w:t>
      </w:r>
      <w:bookmarkEnd w:id="10"/>
    </w:p>
    <w:p>
      <w:pPr>
        <w:ind w:firstLine="420"/>
      </w:pPr>
      <w:r>
        <w:rPr>
          <w:rFonts w:hint="eastAsia"/>
        </w:rPr>
        <w:t>以下各个数据接入标准定义，</w:t>
      </w:r>
      <w:r>
        <w:rPr>
          <w:rFonts w:hint="eastAsia"/>
          <w:color w:val="FF0000"/>
        </w:rPr>
        <w:t>数据类型默认为字符串型</w:t>
      </w:r>
      <w:r>
        <w:rPr>
          <w:rFonts w:hint="eastAsia"/>
        </w:rPr>
        <w:t>，长度默认不限制。</w:t>
      </w:r>
    </w:p>
    <w:p>
      <w:r>
        <w:rPr>
          <w:rFonts w:hint="eastAsia"/>
        </w:rPr>
        <w:t>数据项需要参见字典时，如果字典项没有定义的话，编码填“-1”，名称填互联网医院内部使用名称。</w:t>
      </w:r>
    </w:p>
    <w:p>
      <w:pPr>
        <w:ind w:firstLine="420"/>
        <w:rPr>
          <w:color w:val="FF0000"/>
        </w:rPr>
      </w:pPr>
      <w:r>
        <w:rPr>
          <w:rFonts w:hint="eastAsia"/>
          <w:color w:val="FF0000"/>
        </w:rPr>
        <w:t>所有涉及到金额的数据，默认单位为“元”（元字省略），数据类型为字符串型。</w:t>
      </w:r>
    </w:p>
    <w:p>
      <w:pPr>
        <w:ind w:firstLine="420"/>
        <w:rPr>
          <w:color w:val="FF0000"/>
        </w:rPr>
      </w:pPr>
      <w:r>
        <w:rPr>
          <w:rFonts w:hint="eastAsia"/>
          <w:color w:val="FF0000"/>
        </w:rPr>
        <w:t>所有涉及到照片上传的base64数据，200KB只是折中考虑照片清晰度和大小的经验值，允许适当增大，照片数据首先还是要保证清晰度。</w:t>
      </w:r>
    </w:p>
    <w:p>
      <w:pPr>
        <w:pStyle w:val="72"/>
        <w:spacing w:before="156" w:after="156"/>
      </w:pPr>
      <w:bookmarkStart w:id="11" w:name="_Toc8392163"/>
      <w:bookmarkStart w:id="12" w:name="_Toc12966185"/>
      <w:r>
        <w:rPr>
          <w:rFonts w:hint="eastAsia"/>
        </w:rPr>
        <w:t>接口用户信息</w:t>
      </w:r>
      <w:bookmarkEnd w:id="11"/>
      <w:bookmarkEnd w:id="12"/>
    </w:p>
    <w:tbl>
      <w:tblPr>
        <w:tblStyle w:val="40"/>
        <w:tblW w:w="111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718"/>
        <w:gridCol w:w="3191"/>
        <w:gridCol w:w="958"/>
        <w:gridCol w:w="858"/>
        <w:gridCol w:w="1080"/>
        <w:gridCol w:w="1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18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411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:micc.upNsUserToken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1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411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向互联网医院监管平台推送-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  <w:t>接口用户信息（获取token）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1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bookmarkStart w:id="13" w:name="_Hlk489088730"/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71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3191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95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85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8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60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bookmarkEnd w:id="1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18" w:type="dxa"/>
            <w:vMerge w:val="restart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718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接口用户名</w:t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user</w:t>
            </w:r>
          </w:p>
        </w:tc>
        <w:tc>
          <w:tcPr>
            <w:tcW w:w="958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858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718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接口用户密码</w:t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pwd_user</w:t>
            </w:r>
          </w:p>
        </w:tc>
        <w:tc>
          <w:tcPr>
            <w:tcW w:w="958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858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72"/>
        <w:spacing w:before="156" w:after="156"/>
      </w:pPr>
      <w:bookmarkStart w:id="14" w:name="_Toc8392164"/>
      <w:bookmarkStart w:id="15" w:name="_Toc12966186"/>
      <w:r>
        <w:rPr>
          <w:rFonts w:hint="eastAsia"/>
        </w:rPr>
        <w:t>医院基本信息</w:t>
      </w:r>
      <w:bookmarkEnd w:id="14"/>
      <w:bookmarkEnd w:id="15"/>
    </w:p>
    <w:p>
      <w:pPr>
        <w:pStyle w:val="71"/>
        <w:ind w:firstLine="480"/>
      </w:pPr>
    </w:p>
    <w:tbl>
      <w:tblPr>
        <w:tblStyle w:val="40"/>
        <w:tblW w:w="111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15"/>
        <w:gridCol w:w="2857"/>
        <w:gridCol w:w="1077"/>
        <w:gridCol w:w="1066"/>
        <w:gridCol w:w="1077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15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397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:micc.upNsOrganBase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1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397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  <w:t>医院基本信息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1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71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57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77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77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60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5" w:type="dxa"/>
            <w:vMerge w:val="restart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organ_code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organ_name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单位法人姓名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corporation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执业许可登记号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no_pra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_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lic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机构第二名称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second_organ_name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主要负责人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charge_person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机构等位分级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level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参见机构等位分级字典NS.00.001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经济类型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economic_type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参见经济类型字典NS.00.002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组织类别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organ_type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参见组织类别字典NS.00.003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单位隶属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organ_sub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参见单位隶属字典NS.00.004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ind w:right="420"/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hospital_district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以国家统计局的《最新县及县以上行政区划代码》为准，填写地区代码NS.00.005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ind w:right="420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医院具体地址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hospital_address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ind w:right="420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医院联系电话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hospital_phone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医院照片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hospital_img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资质证明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-营业执照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bus_lic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资质证明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-法人身份证正面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corp_idcord_head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资质证明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-法人身份证反面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corp_idcord_tail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资质证明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执业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许可证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pra_lic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开展互联网医疗服务（字典）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net_service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参见开展互联网医疗服务字典NS.00.007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展互联网医疗服务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-其他项说明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net_service_ot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开展的临床科室（字典）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service_dept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参见科室字典NS.00.006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单位介绍</w:t>
            </w:r>
          </w:p>
        </w:tc>
        <w:tc>
          <w:tcPr>
            <w:tcW w:w="285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txt_introduction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协议类型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protocol_type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参见协议类型字典NS.00.018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协议内容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protocol_content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发布时间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publish_date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YYYY-MM-DD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协议名称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protocol_name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医疗质量管理部门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quai_mang_dept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1是；0否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信息技术服务与管理部门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info_mang_dept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1是；0否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医学服务部门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medi_service_dept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1是；0否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服务器型号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server_type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服务器数量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server_total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服务器地址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server_ip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音视频系统型号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mp_system_type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音视频系统数量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mp_system_total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传输链路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tran_link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传输链路带宽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tran_link_band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诊疗服务信息系统名称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server_system_name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远程医疗互联网服务网址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server_system_ip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信息系统技术手册文件名称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tech_manual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信息系统操作手册文件名称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server_manual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信息系统安全等级保护级别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secu_level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信息系统安全等级保护级别证书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secu_level_cert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电子病历等级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emr_level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参见电子病历等级字典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电子病历等级证书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emr_level_cert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区域信息病案共享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zone_record_share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1是；0否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与省级互联网医疗服务监管平台对接情况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prov_monitor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与省远程医疗服务平台对接情况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prov_service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服务功能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server_func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第三方合作单位名称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third_compeny_name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第三方合作统一社会信用代码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third_compeny_code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第三方合作统一社会信用代码证书文件ID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third_compeny_cert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第三方合作单位法人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third_compeny_corp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第三方合作法人身份证号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third_compeny_corp_id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15" w:type="dxa"/>
            <w:vMerge w:val="continue"/>
            <w:shd w:val="clear" w:color="auto" w:fill="FFFFFF" w:themeFill="background1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第三方合作协议合同文件ID</w:t>
            </w:r>
          </w:p>
        </w:tc>
        <w:tc>
          <w:tcPr>
            <w:tcW w:w="2857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third_compeny_prot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66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77" w:type="dxa"/>
            <w:shd w:val="clear" w:color="auto" w:fill="FFFFFF" w:themeFill="background1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31"/>
      </w:pPr>
    </w:p>
    <w:p>
      <w:pPr>
        <w:pStyle w:val="72"/>
        <w:spacing w:before="156" w:after="156"/>
      </w:pPr>
      <w:bookmarkStart w:id="16" w:name="_Toc12966187"/>
      <w:bookmarkStart w:id="17" w:name="_Toc8392165"/>
      <w:r>
        <w:rPr>
          <w:rFonts w:hint="eastAsia"/>
        </w:rPr>
        <w:t>医师基本信息</w:t>
      </w:r>
      <w:bookmarkEnd w:id="16"/>
      <w:bookmarkEnd w:id="17"/>
    </w:p>
    <w:tbl>
      <w:tblPr>
        <w:tblStyle w:val="40"/>
        <w:tblW w:w="110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724"/>
        <w:gridCol w:w="2871"/>
        <w:gridCol w:w="1082"/>
        <w:gridCol w:w="1072"/>
        <w:gridCol w:w="1082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371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:micc.upNsDoctorRecord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371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医师基本信息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371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ns_doctor_record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71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82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72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82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4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医疗机构编码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organ_code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医疗机构名称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医生姓名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doc_name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医生照片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docimg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医生身份证号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id_card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sex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0:未知的性别，是:男，2:女，9:未说明的性别，参见性别字典NS.00.011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birthday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形式如“YYYY-MM-DD”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医师所属的诊疗科目代码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subject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国家诊疗科目代码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医师所属的诊疗科目名称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ubject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医师所属的科室代码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belong_dept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参见开展互联网科室字典NS.00.006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医师所属的临床科室名称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belong_dept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doo_tel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执业证书发证日期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title_rec_date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形式如“YYYY-MM-DD”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prac_type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参见执业类别字典NS.00.008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医师职务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title_code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参见医师职务字典NS.00.009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第一执业单位统一社会信用代码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first_compeny_code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第一执业单位名称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first_compeny_name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第二执业单位统一社会信用代码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secd_compeny_</w:t>
            </w:r>
            <w:r>
              <w:rPr>
                <w:rFonts w:hint="eastAsia" w:ascii="Times New Roman" w:hAnsi="Times New Roman" w:eastAsia="宋体" w:cs="Times New Roman"/>
              </w:rPr>
              <w:t>code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第二执业单位名称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secd_compeny_name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开展互联网医疗服务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net_service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参见互联网医疗服务字典NS.00.007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资格证书编号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cert_no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执业证书编号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prac_no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doc_cert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执业证书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cert_doc_prac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医生介绍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txt_introduction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72"/>
        <w:spacing w:before="156" w:after="156"/>
      </w:pPr>
      <w:bookmarkStart w:id="18" w:name="_Toc12966188"/>
      <w:bookmarkStart w:id="19" w:name="_Toc12393352"/>
      <w:r>
        <w:rPr>
          <w:rFonts w:hint="eastAsia"/>
        </w:rPr>
        <w:t>获取监管平台医师唯一标识</w:t>
      </w:r>
      <w:bookmarkEnd w:id="18"/>
      <w:bookmarkEnd w:id="19"/>
    </w:p>
    <w:tbl>
      <w:tblPr>
        <w:tblStyle w:val="40"/>
        <w:tblW w:w="110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724"/>
        <w:gridCol w:w="2871"/>
        <w:gridCol w:w="1082"/>
        <w:gridCol w:w="1072"/>
        <w:gridCol w:w="1082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371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:micc.achNsDoctorRecord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371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获取互联网医院监管平台-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医师唯一标识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371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ns_doctor_record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72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71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82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72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82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4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医疗机构编码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organ_code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医疗机构名称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organ_name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724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医生身份证号</w:t>
            </w:r>
          </w:p>
        </w:tc>
        <w:tc>
          <w:tcPr>
            <w:tcW w:w="2871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id_card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7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31"/>
        <w:ind w:firstLine="0" w:firstLineChars="0"/>
      </w:pPr>
    </w:p>
    <w:p>
      <w:pPr>
        <w:pStyle w:val="72"/>
        <w:spacing w:before="156" w:after="156"/>
      </w:pPr>
      <w:bookmarkStart w:id="20" w:name="_Toc8392166"/>
      <w:bookmarkStart w:id="21" w:name="_Toc12966189"/>
      <w:r>
        <w:rPr>
          <w:rFonts w:hint="eastAsia"/>
        </w:rPr>
        <w:t>网上预约挂号</w:t>
      </w:r>
      <w:bookmarkEnd w:id="20"/>
      <w:bookmarkEnd w:id="21"/>
    </w:p>
    <w:tbl>
      <w:tblPr>
        <w:tblStyle w:val="40"/>
        <w:tblW w:w="109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2832"/>
        <w:gridCol w:w="1068"/>
        <w:gridCol w:w="1058"/>
        <w:gridCol w:w="1068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44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upAppointmentOnline</w:t>
            </w:r>
          </w:p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24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网上预约挂号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44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ns_wsyygh_detail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0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门诊编号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格式：统一社会信用代码_此次挂号的流水号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机构编码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cd_org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区域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cd_area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参见所在地区字典NS.00.005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单位隶属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cd_org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ub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参见单位隶属字典NS.00.004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挂号时间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reg_time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 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是否到诊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fg_visit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0未到诊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1已到诊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就诊科室编码 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reg_dep_code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患者此次就诊科室的院内编码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就诊科室名称 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reg_dep_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患者此次就诊科室的院内名称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就诊科室对应诊疗科目编码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reg_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subject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code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患者此次就诊科室对应诊疗科目的标准编码。参见国家诊疗科目代码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就诊科室对应诊疗科目名称 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reg_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subject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患者此次就诊科室对应诊疗科目的标准名称。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挂号费用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reg_price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decimal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(16,2)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患者姓名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pt_name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患者性别编码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ge_code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参照性别字典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患者年龄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pt_age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int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患者证件类型</w:t>
            </w:r>
          </w:p>
        </w:tc>
        <w:tc>
          <w:tcPr>
            <w:tcW w:w="2832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card_type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 身份证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2 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患者有效证件号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id_no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患者联系方式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pt_tel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上传时间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crt_date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 HH:mm:SS</w:t>
            </w:r>
          </w:p>
        </w:tc>
      </w:tr>
    </w:tbl>
    <w:p>
      <w:pPr>
        <w:pStyle w:val="71"/>
        <w:ind w:firstLine="480"/>
      </w:pPr>
    </w:p>
    <w:p>
      <w:pPr>
        <w:pStyle w:val="72"/>
        <w:spacing w:before="156" w:after="156"/>
      </w:pPr>
      <w:bookmarkStart w:id="22" w:name="_Toc12966190"/>
      <w:bookmarkStart w:id="23" w:name="_Toc8392167"/>
      <w:r>
        <w:rPr>
          <w:rFonts w:hint="eastAsia"/>
        </w:rPr>
        <w:t>在线医技预约</w:t>
      </w:r>
      <w:bookmarkEnd w:id="22"/>
      <w:bookmarkEnd w:id="23"/>
    </w:p>
    <w:tbl>
      <w:tblPr>
        <w:tblStyle w:val="40"/>
        <w:tblW w:w="109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2832"/>
        <w:gridCol w:w="1068"/>
        <w:gridCol w:w="1058"/>
        <w:gridCol w:w="1068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44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upMedicalOnline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说明</w:t>
            </w:r>
          </w:p>
        </w:tc>
        <w:tc>
          <w:tcPr>
            <w:tcW w:w="9244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向互联网医院监管平台推-在线医技术预约挂号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44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ns_zxyjyy_detail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700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00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检验检查编号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格式：统一社会信用代码_业务流水号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机构编码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cd_org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区域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cd_area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参见所在地区字典NS.00.005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单位隶属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cd_org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ub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参见单位隶属字典NS.00.004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预约时间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app_time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 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预约科室编码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app_dep_code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参见开展互联网科室字典NS.00.006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预约项目编码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app_class_code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操作医师的唯一标识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id_doctor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医生基本信息数据上传接口成功后返回的id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完成状态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fg_handle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 未完成            1已完成            9未知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handle_time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 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患者姓名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pt_name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患者性别编码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ge_code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参照性别字典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患者证件类型</w:t>
            </w:r>
          </w:p>
        </w:tc>
        <w:tc>
          <w:tcPr>
            <w:tcW w:w="2832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card_type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 身份证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2 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患者有效证件号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id_no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患者联系方式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pt_tel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0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上传时间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crt_date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 HH:mm:SS</w:t>
            </w:r>
          </w:p>
        </w:tc>
      </w:tr>
    </w:tbl>
    <w:p>
      <w:pPr>
        <w:pStyle w:val="71"/>
        <w:ind w:firstLine="480"/>
      </w:pPr>
    </w:p>
    <w:p>
      <w:pPr>
        <w:pStyle w:val="72"/>
        <w:spacing w:before="156" w:after="156"/>
      </w:pPr>
      <w:bookmarkStart w:id="24" w:name="_Toc12966191"/>
      <w:r>
        <w:t>医生评价信息</w:t>
      </w:r>
      <w:bookmarkEnd w:id="24"/>
    </w:p>
    <w:tbl>
      <w:tblPr>
        <w:tblStyle w:val="40"/>
        <w:tblW w:w="109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98"/>
        <w:gridCol w:w="2828"/>
        <w:gridCol w:w="1066"/>
        <w:gridCol w:w="1056"/>
        <w:gridCol w:w="1066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upNsDoctorScore</w:t>
            </w:r>
          </w:p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向互联网医院监管平台推-医生评价信息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NS_DOCTOR_SCORE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28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8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主键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医生唯一标识_流水号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医生唯一标识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id_doctor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医生基本信息数据上传接口成功后返回的id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医疗机构编码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医疗机构名称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organ_name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开展互联网医疗服务编码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net_service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参见拟开展互联网医疗服务字典NS.00.007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开展互联网医疗服务名称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net_service_name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参见拟开展互联网医疗服务字典NS.00.007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val_score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int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1-10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评分人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grader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评分时间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dt_grade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评分人内容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grade_content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5000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上传时间</w:t>
            </w:r>
          </w:p>
        </w:tc>
        <w:tc>
          <w:tcPr>
            <w:tcW w:w="282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crt_date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YYYY-MM-DD+空格+hh:mm:ss</w:t>
            </w:r>
          </w:p>
        </w:tc>
      </w:tr>
    </w:tbl>
    <w:p>
      <w:pPr>
        <w:pStyle w:val="72"/>
        <w:spacing w:before="156" w:after="156"/>
      </w:pPr>
      <w:bookmarkStart w:id="25" w:name="_Toc8188_WPSOffice_Level2"/>
      <w:bookmarkStart w:id="26" w:name="_Toc12524050"/>
      <w:bookmarkStart w:id="27" w:name="_Toc12966192"/>
      <w:bookmarkStart w:id="28" w:name="_Toc8392171"/>
      <w:r>
        <w:rPr>
          <w:rFonts w:hint="eastAsia"/>
        </w:rPr>
        <w:t>网络咨询服务信息</w:t>
      </w:r>
      <w:bookmarkEnd w:id="25"/>
      <w:bookmarkEnd w:id="26"/>
      <w:bookmarkEnd w:id="27"/>
    </w:p>
    <w:tbl>
      <w:tblPr>
        <w:tblStyle w:val="40"/>
        <w:tblW w:w="109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95"/>
        <w:gridCol w:w="2823"/>
        <w:gridCol w:w="1064"/>
        <w:gridCol w:w="1054"/>
        <w:gridCol w:w="1064"/>
        <w:gridCol w:w="1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1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service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i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:micc.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upNs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OnlineAsk</w:t>
            </w:r>
          </w:p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21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向互联网医院监管平台推-网络咨询服务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1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n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s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_online_ask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23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网络咨询记录唯一标识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id_online_ask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格式：统一社会信用代码_流水号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互联网医疗服务类型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net_service_code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参见拟开展互联网医疗服务字典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NS.00.007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咨询类别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med_class_code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参见咨询类别字典NS.00.030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咨询属性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med_pop_code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参见咨询属性字典NS.00.03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org_name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医疗机构编码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org_code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医疗机构单位隶属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cd_orgSub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参见咨询类别字典NS.00.004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医疗机构地区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cd_area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参见咨询属性字典NS.00.005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医师姓名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visit_doc_name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医师身份证号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visit_doc_id_no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医师唯一标识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visit_doc_code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监管平台唯一标识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咨询医师所属专业代码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visit_dept_code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国家</w:t>
            </w: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诊疗科目代码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咨询医师所属专业名称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visit_dept_name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患者姓名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患者年龄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pt_age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int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患者费别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cost_type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pt_birthdate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患者性别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ge_code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参见性别字典NS.00.011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患者联系电话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pt_tel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患者证件类型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card_type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参见证件类型字典NS.00.035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患者证件号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id_no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患者所在地区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pt_district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咨询申请时间</w:t>
            </w:r>
          </w:p>
        </w:tc>
        <w:tc>
          <w:tcPr>
            <w:tcW w:w="2823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apply_time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接诊时间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结束时间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visit_finish_time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strike/>
                <w:color w:val="FF0000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患者咨询内容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complaint_content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病情/问题描述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strike/>
                <w:color w:val="FF0000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诊疗过程文件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proc_file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咨询服务价格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price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decimal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10,2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医师是否回复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fg_reply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1已回复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0未回复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数据上传时间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crt_time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</w:tbl>
    <w:p>
      <w:pPr>
        <w:pStyle w:val="71"/>
        <w:ind w:firstLine="480"/>
      </w:pPr>
    </w:p>
    <w:p>
      <w:pPr>
        <w:pStyle w:val="72"/>
        <w:spacing w:before="156" w:after="156"/>
      </w:pPr>
      <w:bookmarkStart w:id="29" w:name="_Toc12966193"/>
      <w:r>
        <w:rPr>
          <w:rFonts w:hint="eastAsia"/>
        </w:rPr>
        <w:t>网络诊疗服务信息</w:t>
      </w:r>
      <w:bookmarkEnd w:id="28"/>
      <w:bookmarkEnd w:id="29"/>
    </w:p>
    <w:tbl>
      <w:tblPr>
        <w:tblStyle w:val="40"/>
        <w:tblW w:w="109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95"/>
        <w:gridCol w:w="2823"/>
        <w:gridCol w:w="1064"/>
        <w:gridCol w:w="1054"/>
        <w:gridCol w:w="1064"/>
        <w:gridCol w:w="1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1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service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i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:micc.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upNs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OnlineMed</w:t>
            </w:r>
          </w:p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21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向互联网医院监管平台推-网络诊疗服务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14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n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s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_online_med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69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23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4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网络诊疗记录唯一标识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id_online_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med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格式：统一社会信用代码_流水号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互联网医疗服务类型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net_service_code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参见拟开展互联网医疗服务字典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诊疗类别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med_class_code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参见诊疗类别字典NS.00.032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org_name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医疗机构编码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org_code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医疗机构单位隶属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cd_orgSub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医疗机构地区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cd_area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医师姓名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visit_doc_name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医师身份证号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visit_doc_id_no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医师唯一标识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visit_doc_code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监管平台唯一标识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医师所属专业代码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visit_subject_code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国家</w:t>
            </w: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诊疗科目代码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医师所属专业名称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 subject 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医师所属科室代码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visit_dept_code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医师所属科室</w:t>
            </w: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visit_dept_name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患者姓名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患者年龄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pt_age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int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患者费别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cost_type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pt_birthdate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患者性别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ge_code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参见性别字典NS.00.011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患者联系电话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pt_tel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患者证件类型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card_type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参见证件类型字典NS.00.035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患者证件号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id_no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患者所在地区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pt_district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患者就诊卡类型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pt_card_type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参见就诊卡类型字典NS.00.036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患者就诊卡号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pt_card_no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咨询申请时间</w:t>
            </w:r>
          </w:p>
        </w:tc>
        <w:tc>
          <w:tcPr>
            <w:tcW w:w="2823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apply_time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bottom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strike/>
                <w:color w:val="FF0000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接诊时间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strike/>
                <w:color w:val="FF0000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结束时间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visit_finish_time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患者原诊断编码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old_diag_code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标准ICD-10编码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患者原诊断名称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old_diag_name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患者本次诊断编码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diag_code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标准ICD-10编码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患者本次诊断名称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diag_name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诊断类型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diseases_type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参见字典诊断类型NS.00.025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患者咨询内容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complaint_content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病情/问题描述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诊疗过程文件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proc_file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咨询服务价格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price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decimal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10,2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医师是否回复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fg_reply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1是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5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宋体" w:asciiTheme="minorEastAsia" w:hAnsiTheme="minorEastAsia"/>
                <w:kern w:val="0"/>
                <w:sz w:val="20"/>
                <w:szCs w:val="20"/>
                <w:lang w:bidi="ar"/>
              </w:rPr>
              <w:t>数据上传时间</w:t>
            </w:r>
          </w:p>
        </w:tc>
        <w:tc>
          <w:tcPr>
            <w:tcW w:w="2823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crt_time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格式：YYYY-MM-DD+空格+hh:mm:ss</w:t>
            </w:r>
          </w:p>
        </w:tc>
      </w:tr>
    </w:tbl>
    <w:p>
      <w:pPr>
        <w:pStyle w:val="71"/>
        <w:ind w:firstLine="480"/>
      </w:pPr>
    </w:p>
    <w:p>
      <w:pPr>
        <w:pStyle w:val="72"/>
        <w:spacing w:before="156" w:after="156"/>
      </w:pPr>
      <w:bookmarkStart w:id="30" w:name="_Toc12966194"/>
      <w:bookmarkStart w:id="31" w:name="_Toc8392172"/>
      <w:r>
        <w:rPr>
          <w:rFonts w:hint="eastAsia"/>
        </w:rPr>
        <w:t>电子处方表</w:t>
      </w:r>
      <w:bookmarkEnd w:id="30"/>
      <w:bookmarkEnd w:id="31"/>
    </w:p>
    <w:tbl>
      <w:tblPr>
        <w:tblStyle w:val="40"/>
        <w:tblW w:w="109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98"/>
        <w:gridCol w:w="2828"/>
        <w:gridCol w:w="1066"/>
        <w:gridCol w:w="1056"/>
        <w:gridCol w:w="1066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:micc.up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rescription</w:t>
            </w:r>
          </w:p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电子处方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prescription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28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记录唯一标识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id_prescription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格式：统一社会信用代码_流水号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处方号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处方类别编码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pres_class_code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参见处方类别字典NS.00.010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处方类别名称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pres_class_name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患者ID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pt_id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确定患者记录的唯一标识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就诊号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med_rd_no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就诊流水号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就诊类别编码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med_class_code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参见字典 拟拓展服务字典。NS.00.007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就诊类别名称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med_class_name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患者姓名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患者性别编码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ge_code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参见性别字典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NS.00.011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患者年龄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pt_age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birthday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格式：YYYY-MM-DD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患者证件类型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card_type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参见证件类型字典NS.00.035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患者有效证件号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监护人姓名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guarder_name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复诊患者&lt;6 岁需要必填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监护人身份证号码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guarder_no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复诊患者&lt;6 岁需要必填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患者联系方式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pt_tel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患者所在地区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pt_district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患者过敏信息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allergic_history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患者费别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cost_type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参见患者费别字典NS.00.033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保险类别编码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ins_class_code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参见保险类别字典NS.00.034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保险类别名称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ins_class_name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开方医师所属专业代码（诊疗科目代码）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subject_code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开方医师所属专业名称（诊疗科目名称）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subject_name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参见国家诊疗科目字典NS.00.006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开方科室编码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pres_dept_code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开方科室名称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pres_dept_name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开方时间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pres_time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开方医生唯一标识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pres_doc_code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医生基本信息数据上传接口成功后返回的id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开方医生姓名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pres_doc_name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开方医生身份证号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pres_doc_id_no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审方医生唯一标识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trial_doc_code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医生基本信息数据上传接口成功后返回的id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审方医生姓名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trial_doc_name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审方医生身份证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trial_doc_id_no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诊断编码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diag_code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国家标准诊断编码，如有多条，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使用“,”进行分隔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诊断名称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diag_name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诊断名称，如有多条，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使用“,”进行分隔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疾病分类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diseases_type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32" w:name="_Toc12524054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参见疾病分类NS.00.02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  <w:bookmarkEnd w:id="32"/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行动不便标志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mobility_flag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参见字典行动不便标志NS.00.02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病情稳定需长期服药标志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long_medical_flag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pStyle w:val="3"/>
              <w:keepNext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bookmarkStart w:id="33" w:name="_Toc12966195"/>
            <w:bookmarkStart w:id="34" w:name="_Toc12963494"/>
            <w:bookmarkStart w:id="35" w:name="_Toc12524055"/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参见字典长期服药标志NS.00.02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9</w:t>
            </w:r>
            <w:bookmarkEnd w:id="33"/>
            <w:bookmarkEnd w:id="34"/>
            <w:bookmarkEnd w:id="35"/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处方有效期（单位天）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pres_effec_days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(3,1)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总金额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total_price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10,2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上传时间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upload_time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格式：YYYY-MM-DD+空格+hh:mm:ss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互联网医院处方图片(适合单张处方照片的情形)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pres_photo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互联网医院处方图片列表(适合多张处方照片的情形)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pres_photos_list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base64编码，图片文件格式是jpg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互联网医院处方图片(适合多张处方照片的情形)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pres_photos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base64编码，图片文件格式是jpg</w:t>
            </w:r>
          </w:p>
        </w:tc>
      </w:tr>
    </w:tbl>
    <w:p>
      <w:pPr>
        <w:pStyle w:val="71"/>
        <w:ind w:firstLine="480"/>
      </w:pPr>
    </w:p>
    <w:p>
      <w:pPr>
        <w:pStyle w:val="72"/>
        <w:spacing w:before="156" w:after="156"/>
      </w:pPr>
      <w:bookmarkStart w:id="36" w:name="_Toc8392173"/>
      <w:bookmarkStart w:id="37" w:name="_Toc12966196"/>
      <w:r>
        <w:rPr>
          <w:rFonts w:hint="eastAsia"/>
        </w:rPr>
        <w:t>电子处方_药品明细表</w:t>
      </w:r>
      <w:bookmarkEnd w:id="36"/>
      <w:bookmarkEnd w:id="37"/>
    </w:p>
    <w:tbl>
      <w:tblPr>
        <w:tblStyle w:val="40"/>
        <w:tblW w:w="109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98"/>
        <w:gridCol w:w="2828"/>
        <w:gridCol w:w="1066"/>
        <w:gridCol w:w="1056"/>
        <w:gridCol w:w="1066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接口参数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appid:ihsp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service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:micc.up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rescriptionDrug</w:t>
            </w:r>
          </w:p>
          <w:p>
            <w:pPr>
              <w:rPr>
                <w:rFonts w:eastAsia="宋体"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serviceMethod:execute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向互联网医院监管平台推-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药品明细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对应数据表名</w:t>
            </w:r>
          </w:p>
        </w:tc>
        <w:tc>
          <w:tcPr>
            <w:tcW w:w="9229" w:type="dxa"/>
            <w:gridSpan w:val="6"/>
            <w:shd w:val="clear" w:color="auto" w:fill="767171" w:themeFill="background2" w:themeFillShade="80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prescription_drug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698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参数名称</w:t>
            </w:r>
          </w:p>
        </w:tc>
        <w:tc>
          <w:tcPr>
            <w:tcW w:w="2828" w:type="dxa"/>
            <w:shd w:val="clear" w:color="auto" w:fill="767171" w:themeFill="background2" w:themeFillShade="80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参数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数据类型</w:t>
            </w:r>
          </w:p>
        </w:tc>
        <w:tc>
          <w:tcPr>
            <w:tcW w:w="105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066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是否必填</w:t>
            </w:r>
          </w:p>
        </w:tc>
        <w:tc>
          <w:tcPr>
            <w:tcW w:w="1515" w:type="dxa"/>
            <w:shd w:val="clear" w:color="auto" w:fill="767171" w:themeFill="background2" w:themeFillShade="80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restart"/>
          </w:tcPr>
          <w:p>
            <w:pPr>
              <w:rPr>
                <w:rFonts w:eastAsia="宋体"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0"/>
              </w:rPr>
              <w:t>数组</w:t>
            </w: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记录唯一标识流水号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id_prescription_drug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格式：统一社会信用代码_流水号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处方号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pres_no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医疗机构编码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org_code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药品通用编码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appr_drug_code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药品通用名称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appr_drug_name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药品商品编码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drug_code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药品商品名称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drug_name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药品剂型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drug_form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用药剂量-单次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dosage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(8,2)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用药剂量单位-单次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dosage_unit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(8,2)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用药剂量-总量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total_dosage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(8,2)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用药剂量单位-总量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total_dosage_unit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(8,2)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用药频率编码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medicine_freq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pStyle w:val="3"/>
              <w:keepNext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bookmarkStart w:id="38" w:name="_Toc12963496"/>
            <w:bookmarkStart w:id="39" w:name="_Toc12966197"/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参见字典用药频率NS.00.037</w:t>
            </w:r>
            <w:bookmarkEnd w:id="38"/>
            <w:bookmarkEnd w:id="39"/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药品用法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drug_use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规格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standard_desc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单价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single_price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(8,2)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金额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drug_total_price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ecimal</w:t>
            </w:r>
          </w:p>
        </w:tc>
        <w:tc>
          <w:tcPr>
            <w:tcW w:w="105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(8,2)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嘱托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comments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抗菌药说明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anti_comments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8" w:type="dxa"/>
            <w:vMerge w:val="continue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中药煎煮法名称</w:t>
            </w:r>
          </w:p>
        </w:tc>
        <w:tc>
          <w:tcPr>
            <w:tcW w:w="2828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dec_meth_name</w:t>
            </w:r>
          </w:p>
        </w:tc>
        <w:tc>
          <w:tcPr>
            <w:tcW w:w="106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varchar</w:t>
            </w:r>
          </w:p>
        </w:tc>
        <w:tc>
          <w:tcPr>
            <w:tcW w:w="1056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6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否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71"/>
        <w:ind w:firstLine="480"/>
      </w:pPr>
    </w:p>
    <w:p>
      <w:pPr>
        <w:pStyle w:val="70"/>
        <w:spacing w:before="156" w:after="156"/>
      </w:pPr>
      <w:bookmarkStart w:id="40" w:name="_Toc12966198"/>
      <w:r>
        <w:rPr>
          <w:rFonts w:hint="eastAsia"/>
        </w:rPr>
        <w:t>字典规范</w:t>
      </w:r>
      <w:bookmarkEnd w:id="40"/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  <w:rPr>
          <w:rFonts w:ascii="宋体" w:hAnsi="宋体" w:eastAsia="宋体"/>
        </w:rPr>
      </w:pPr>
      <w:bookmarkStart w:id="41" w:name="_Toc12966199"/>
      <w:r>
        <w:rPr>
          <w:rFonts w:hint="eastAsia"/>
        </w:rPr>
        <w:t>机构等位分级NS.00.001</w:t>
      </w:r>
      <w:bookmarkEnd w:id="41"/>
    </w:p>
    <w:tbl>
      <w:tblPr>
        <w:tblStyle w:val="39"/>
        <w:tblW w:w="62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3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三级特等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三级甲等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三级乙等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三级丙等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二级丙等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一级甲等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一级乙等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一级丙等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2" w:name="_Toc12966200"/>
      <w:r>
        <w:rPr>
          <w:rFonts w:hint="eastAsia"/>
        </w:rPr>
        <w:t>经济类型NS.00.002</w:t>
      </w:r>
      <w:bookmarkEnd w:id="42"/>
    </w:p>
    <w:tbl>
      <w:tblPr>
        <w:tblStyle w:val="39"/>
        <w:tblW w:w="56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110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国有全资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120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集体全资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130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股份合作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140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141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国有联营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142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集体联营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143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国有与集体联营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149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其他联营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150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有限责任（公司）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159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其他优先责任（公司）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160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股份优先（公司））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私有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私有</w:t>
            </w:r>
            <w:r>
              <w:rPr>
                <w:rFonts w:hint="eastAsia" w:ascii="宋体" w:hAnsi="宋体" w:eastAsia="宋体" w:cs="Times New Roman"/>
                <w:lang w:eastAsia="zh-CN"/>
              </w:rPr>
              <w:t>独资</w:t>
            </w:r>
            <w:bookmarkStart w:id="78" w:name="_GoBack"/>
            <w:bookmarkEnd w:id="7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私有合伙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私营有限责任（公司）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私营股份有限（公司）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个体经营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179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其他私有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190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其他内资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港澳台投资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210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内地和港澳台合资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220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内地和港澳台合作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230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港澳台投资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240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港澳台投资股份有限（公司）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290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其他港澳台投资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国外投资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310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中外合资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320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中外合作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330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外资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340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国外投资股份有限（公司）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390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其他国外投资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900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其他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3" w:name="_Toc12966201"/>
      <w:r>
        <w:rPr>
          <w:rFonts w:hint="eastAsia"/>
        </w:rPr>
        <w:t>组织类别NS.00.003</w:t>
      </w:r>
      <w:bookmarkEnd w:id="43"/>
    </w:p>
    <w:tbl>
      <w:tblPr>
        <w:tblStyle w:val="39"/>
        <w:tblW w:w="56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疗养院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专科防治所（站）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卫生防疫站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其他卫生机构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中医院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4" w:name="_Toc12966202"/>
      <w:r>
        <w:rPr>
          <w:rFonts w:hint="eastAsia"/>
        </w:rPr>
        <w:t>单位隶属NS.00.004</w:t>
      </w:r>
      <w:bookmarkEnd w:id="44"/>
    </w:p>
    <w:tbl>
      <w:tblPr>
        <w:tblStyle w:val="39"/>
        <w:tblW w:w="56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350000000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350111000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晋安区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长乐市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思明区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海沧区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350206000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湖里区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350211000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350212000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同安区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350213000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翔安区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城厢区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涵江区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荔城区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秀屿区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梅列区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鲤城区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丰泽区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洛江区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泉港区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石狮市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晋江市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350583000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南安市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芗城区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龙文区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龙海市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延平区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邵武市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武夷山市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漳平市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宁德市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蕉城区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福鼎市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5" w:name="_Toc12966203"/>
      <w:r>
        <w:rPr>
          <w:rFonts w:hint="eastAsia"/>
        </w:rPr>
        <w:t>所在地区NS.00.005</w:t>
      </w:r>
      <w:bookmarkEnd w:id="45"/>
    </w:p>
    <w:tbl>
      <w:tblPr>
        <w:tblStyle w:val="39"/>
        <w:tblW w:w="56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350000000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350111000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晋安区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350121000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闽侯县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350122000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连江县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350123000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罗源县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闽清县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350128000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平潭县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350182000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长乐市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思明区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海沧区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350206000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湖里区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350211000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集美区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350212000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同安区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350213000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翔安区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城厢区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涵江区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荔城区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秀屿区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350322000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仙游县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梅列区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明溪县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清流县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宁化县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350426000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尤溪县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350427000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沙县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350428000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将乐县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350429000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泰宁县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350430000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350481000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鲤城区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丰泽区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洛江区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350505000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泉港区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350521000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惠安县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安溪县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永春县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350526000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德化县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350527000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金门县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石狮市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晋江市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350583000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南安市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芗城区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350603000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龙文区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云霄县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漳浦县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诏安县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长泰县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350626000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东山县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350627000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南靖县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350628000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平和县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350629000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350681000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龙海市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延平区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350721000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顺昌县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350722000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浦城县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350723000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光泽县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松溪县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政和县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邵武市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武夷山市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350784000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350821000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长汀县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350822000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永定县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350823000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上杭县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武平县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连城县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350881000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漳平市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350900000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宁德市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350901000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350902000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蕉城区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350921000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霞浦县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350922000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古田县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350923000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屏南县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350924000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寿宁县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350925000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350926000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柘荣县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350981000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350982000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福鼎市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6" w:name="_Toc12966204"/>
      <w:r>
        <w:rPr>
          <w:rFonts w:hint="eastAsia"/>
        </w:rPr>
        <w:t>国家诊疗科目编码NS.00.006</w:t>
      </w:r>
      <w:bookmarkEnd w:id="46"/>
    </w:p>
    <w:tbl>
      <w:tblPr>
        <w:tblStyle w:val="39"/>
        <w:tblW w:w="567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预防保健科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全科医疗科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内科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呼吸内科专业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消化内科专业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神经内科专业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心血管内科专业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血液内科专业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肾病学专业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内分泌专业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免疫学专业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3.09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变态反应专业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老年病专业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外科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普通外科专业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神经外科专业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骨科专业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泌尿外科专业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胸外科专业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心脏大血管外科专业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烧伤科专业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4.08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整形外科专业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妇产科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妇科专业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产科专业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计划生育专业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优生学专业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生殖健康与不孕症专业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妇女保健科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青春期保健专业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围产期保健专业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更年期保健专业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妇女心理卫生专业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妇女营养专业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新生儿专业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小儿传染病专业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小儿消化专业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小儿呼吸专业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小儿心脏病专业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小儿肾病专业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小儿血液病专业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小儿神经病学专业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7.09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小儿内分泌专业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小儿遗传病专业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7.11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小儿免疫专业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小儿外科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小儿普通外科专业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小儿骨科专业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小儿泌尿外科专业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小儿胸心外科专业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小儿神经外科专业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儿童保健科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儿童生长发育专业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儿童营养专业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儿童心理卫生专业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儿童五官保健专业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儿童康复专业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眼科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耳鼻咽喉科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耳科专业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鼻科专业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咽喉科专业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牙体牙髓病专业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牙周病专业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口腔粘膜病专业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儿童口腔专业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口腔颌面外科专业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口腔修复专业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口腔正畸专业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口腔种植专业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12.09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口腔麻醉专业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12.1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口腔颌面医学影像专业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皮肤科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皮肤病专业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性传播疾病专业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医疗美容科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美容外科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美容牙科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美容皮肤科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美容中医科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医疗美容心理诊断及辅导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美容医疗应用技术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精神科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精神病专业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精神卫生专业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药物依赖专业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精神康复专业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社区防治专业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临床心理专业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司法精神专业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传染科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肠道传染病专业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呼吸道传染病专业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肝炎专业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虫媒传染病专业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动物源性传染病专业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蠕虫病专业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结核病科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地方病科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肿瘤科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急诊医学科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康复医学科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运动医学科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职业病科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职业中毒专业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尘肺专业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放射病专业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物理因素损伤专业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职业健康监护专业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临终关怀科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特种医学与军事医学科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麻醉科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疼痛科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重症医学科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医学检验科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临床体液、血液专业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临床微生物学专业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临床化学检验专业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临床免疫、血清学专业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临床细胞分子遗传学专业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病理科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医学影像科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X 线诊断专业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CT 诊断专业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磁共振成像诊断专业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核医学专业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超声诊断专业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心电诊断专业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脑电及脑血流图诊断专业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神经肌肉电图专业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32.09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介入放射学专业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32.1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放射治疗专业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中医科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外科专业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妇产科专业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儿科专业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皮肤科专业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眼科专业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耳鼻咽喉科专业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口腔科专业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50.09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肿瘤科专业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骨伤科专业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肛肠科专业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老年病科专业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针灸科专业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推拿科专业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康复医学专业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急诊科专业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50.17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预防保健科专业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民族医学科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维吾尔医学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藏医学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蒙医学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彝医学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傣医学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中西医结合科 </w:t>
            </w:r>
          </w:p>
        </w:tc>
      </w:tr>
    </w:tbl>
    <w:p>
      <w:pPr>
        <w:widowControl/>
        <w:ind w:left="120"/>
        <w:rPr>
          <w:rFonts w:ascii="宋体" w:hAnsi="宋体" w:eastAsia="宋体" w:cs="宋体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r>
        <w:rPr>
          <w:rFonts w:hint="eastAsia"/>
        </w:rPr>
        <w:t xml:space="preserve"> </w:t>
      </w:r>
      <w:bookmarkStart w:id="47" w:name="_Toc12966205"/>
      <w:r>
        <w:rPr>
          <w:rFonts w:hint="eastAsia"/>
        </w:rPr>
        <w:t>拟开展互联网医疗服务NS.00.007</w:t>
      </w:r>
      <w:bookmarkEnd w:id="47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图文咨询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视频咨询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在线复诊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在线处方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在线签约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检查预约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远程门诊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远程会诊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住院预约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远程影像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远程心电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远程病理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远程转诊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8" w:name="_Toc12966206"/>
      <w:r>
        <w:rPr>
          <w:rFonts w:hint="eastAsia"/>
        </w:rPr>
        <w:t>医师职业类别NS.00.008</w:t>
      </w:r>
      <w:bookmarkEnd w:id="48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技师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49" w:name="_Toc12966207"/>
      <w:r>
        <w:rPr>
          <w:rFonts w:hint="eastAsia"/>
        </w:rPr>
        <w:t>医师职务NS.00.009</w:t>
      </w:r>
      <w:bookmarkEnd w:id="49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231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主任医师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23</w:t>
            </w: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副主任医师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ascii="宋体" w:hAnsi="宋体" w:eastAsia="宋体" w:cs="宋体"/>
              </w:rPr>
              <w:t>23</w:t>
            </w: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主治医师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ascii="宋体" w:hAnsi="宋体" w:eastAsia="宋体" w:cs="宋体"/>
              </w:rPr>
              <w:t>23</w:t>
            </w: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ascii="宋体" w:hAnsi="宋体" w:eastAsia="宋体" w:cs="宋体"/>
              </w:rPr>
              <w:t>23</w:t>
            </w: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ascii="宋体" w:hAnsi="宋体" w:eastAsia="宋体" w:cs="宋体"/>
              </w:rPr>
              <w:t>23</w:t>
            </w: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242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副主任药师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243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244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药师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245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主任护师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252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副主护师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253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主管护师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254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主任技师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262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副主任技师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263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264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20"/>
            </w:pPr>
            <w:r>
              <w:rPr>
                <w:rFonts w:hint="eastAsia" w:ascii="宋体" w:hAnsi="宋体" w:eastAsia="宋体" w:cs="宋体"/>
              </w:rPr>
              <w:t>265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技士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0" w:name="_Toc12966208"/>
      <w:r>
        <w:rPr>
          <w:rFonts w:hint="eastAsia"/>
        </w:rPr>
        <w:t>处方类别NS.00.01</w:t>
      </w:r>
      <w:r>
        <w:t>0</w:t>
      </w:r>
      <w:bookmarkEnd w:id="50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西药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草药</w:t>
            </w:r>
          </w:p>
        </w:tc>
      </w:tr>
    </w:tbl>
    <w:p>
      <w:pPr>
        <w:ind w:left="120"/>
      </w:pPr>
    </w:p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1" w:name="_Toc12966209"/>
      <w:r>
        <w:rPr>
          <w:rFonts w:hint="eastAsia"/>
        </w:rPr>
        <w:t>性别NS.00.011</w:t>
      </w:r>
      <w:bookmarkEnd w:id="51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未知的性别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未说明的性别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2" w:name="_Toc12966210"/>
      <w:r>
        <w:rPr>
          <w:rFonts w:hint="eastAsia"/>
        </w:rPr>
        <w:t>监管不良事件类型NS.00.012</w:t>
      </w:r>
      <w:bookmarkEnd w:id="52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诊疗损害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轻微可康复事件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药品不良事件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诊疗漏洞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未确定过失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患者投诉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导致患者严重后果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导致3人以上人身损害后果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医患矛盾激烈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color w:val="385723" w:themeColor="accent6" w:themeShade="80"/>
                <w:szCs w:val="21"/>
              </w:rPr>
            </w:pPr>
            <w:r>
              <w:rPr>
                <w:rFonts w:hint="eastAsia"/>
                <w:color w:val="385723" w:themeColor="accent6" w:themeShade="80"/>
                <w:szCs w:val="21"/>
              </w:rPr>
              <w:t>其他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3" w:name="_Toc12966211"/>
      <w:r>
        <w:rPr>
          <w:rFonts w:hint="eastAsia"/>
        </w:rPr>
        <w:t>监管不良事件等级NS.00.013</w:t>
      </w:r>
      <w:bookmarkEnd w:id="53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警告事件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不良后果事件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未造成后果事件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隐患事件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4" w:name="_Toc12966212"/>
      <w:r>
        <w:rPr>
          <w:rFonts w:hint="eastAsia"/>
        </w:rPr>
        <w:t>不良事件主题NS.00.014</w:t>
      </w:r>
      <w:bookmarkEnd w:id="54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医疗安全隐患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患者安全隐患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/>
              </w:rPr>
              <w:t>医疗纠纷处理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5" w:name="_Toc12966213"/>
      <w:r>
        <w:rPr>
          <w:rFonts w:hint="eastAsia"/>
        </w:rPr>
        <w:t>处置状态NS.00.015</w:t>
      </w:r>
      <w:bookmarkEnd w:id="55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等待处置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处置完毕</w:t>
            </w:r>
          </w:p>
        </w:tc>
      </w:tr>
    </w:tbl>
    <w:p>
      <w:pPr>
        <w:ind w:left="120"/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6" w:name="_Toc12966214"/>
      <w:r>
        <w:rPr>
          <w:rFonts w:hint="eastAsia"/>
        </w:rPr>
        <w:t>备案类别NS.00.016</w:t>
      </w:r>
      <w:bookmarkEnd w:id="56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未备案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已备案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7" w:name="_Toc12966215"/>
      <w:r>
        <w:rPr>
          <w:rFonts w:hint="eastAsia"/>
        </w:rPr>
        <w:t>审核明细类型NS.00.017</w:t>
      </w:r>
      <w:bookmarkEnd w:id="57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资质证明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互联网医疗服务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医疗服务科室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医师资质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备案资协议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备案材料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可行性报告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A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第三方合作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z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审核完成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8" w:name="_Toc12966216"/>
      <w:r>
        <w:rPr>
          <w:rFonts w:hint="eastAsia"/>
        </w:rPr>
        <w:t>协议类型NS.00.018</w:t>
      </w:r>
      <w:bookmarkEnd w:id="58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患者端协议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医生端协议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其他协议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59" w:name="_Toc12966217"/>
      <w:r>
        <w:rPr>
          <w:rFonts w:hint="eastAsia"/>
        </w:rPr>
        <w:t>上传状态NS.00.019</w:t>
      </w:r>
      <w:bookmarkEnd w:id="59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未上传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已上传</w:t>
            </w:r>
          </w:p>
        </w:tc>
      </w:tr>
    </w:tbl>
    <w:p>
      <w:pPr>
        <w:ind w:left="120"/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60" w:name="_Toc12966218"/>
      <w:r>
        <w:rPr>
          <w:rFonts w:hint="eastAsia"/>
        </w:rPr>
        <w:t>监管审核状态NS.00.020</w:t>
      </w:r>
      <w:bookmarkEnd w:id="60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未审核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审核通过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审核不通过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61" w:name="_Toc12966219"/>
      <w:r>
        <w:rPr>
          <w:rFonts w:hint="eastAsia"/>
        </w:rPr>
        <w:t>记录状态NS.00.021</w:t>
      </w:r>
      <w:bookmarkEnd w:id="61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已变更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已删除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62" w:name="_Toc12966220"/>
      <w:r>
        <w:rPr>
          <w:rFonts w:hint="eastAsia"/>
        </w:rPr>
        <w:t>申请状态NS.00.022</w:t>
      </w:r>
      <w:bookmarkEnd w:id="62"/>
    </w:p>
    <w:tbl>
      <w:tblPr>
        <w:tblStyle w:val="39"/>
        <w:tblW w:w="623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3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已申请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65" w:leftChars="50"/>
        <w:jc w:val="left"/>
      </w:pPr>
      <w:bookmarkStart w:id="63" w:name="_Toc12966221"/>
      <w:r>
        <w:rPr>
          <w:rFonts w:hint="eastAsia"/>
        </w:rPr>
        <w:t>是否NS.00.023</w:t>
      </w:r>
      <w:bookmarkEnd w:id="63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否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64" w:name="_Toc12966222"/>
      <w:r>
        <w:rPr>
          <w:rFonts w:hint="eastAsia"/>
        </w:rPr>
        <w:t>电子病历等级NS.00.024</w:t>
      </w:r>
      <w:bookmarkEnd w:id="64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未知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65" w:name="_Toc12966223"/>
      <w:r>
        <w:rPr>
          <w:rFonts w:hint="eastAsia"/>
        </w:rPr>
        <w:t>诊断类型NS.00.025</w:t>
      </w:r>
      <w:bookmarkEnd w:id="65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复诊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66" w:name="_Toc12966224"/>
      <w:r>
        <w:rPr>
          <w:rFonts w:hint="eastAsia"/>
        </w:rPr>
        <w:t>咨询或就诊NS.00.026</w:t>
      </w:r>
      <w:bookmarkEnd w:id="66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就诊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67" w:name="_Toc12966225"/>
      <w:r>
        <w:rPr>
          <w:rFonts w:hint="eastAsia"/>
        </w:rPr>
        <w:t>疾病分类NS.00.02</w:t>
      </w:r>
      <w:r>
        <w:t>7</w:t>
      </w:r>
      <w:bookmarkEnd w:id="67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普通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急性病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未知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68" w:name="_Toc12966226"/>
      <w:r>
        <w:rPr>
          <w:rFonts w:hint="eastAsia"/>
        </w:rPr>
        <w:t>行动不便标志NS.00.02</w:t>
      </w:r>
      <w:r>
        <w:t>8</w:t>
      </w:r>
      <w:bookmarkEnd w:id="68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未知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69" w:name="_Toc12966227"/>
      <w:r>
        <w:rPr>
          <w:rFonts w:hint="eastAsia"/>
        </w:rPr>
        <w:t>长期服药标志NS.00.02</w:t>
      </w:r>
      <w:r>
        <w:t>9</w:t>
      </w:r>
      <w:bookmarkEnd w:id="69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未知</w:t>
            </w:r>
          </w:p>
        </w:tc>
      </w:tr>
    </w:tbl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ind w:left="120"/>
        <w:rPr>
          <w:rFonts w:ascii="宋体" w:hAnsi="宋体" w:eastAsia="宋体" w:cs="STSongStd-Light"/>
          <w:sz w:val="18"/>
          <w:szCs w:val="18"/>
        </w:rPr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0" w:name="_Toc12966228"/>
      <w:r>
        <w:rPr>
          <w:rFonts w:hint="eastAsia"/>
        </w:rPr>
        <w:t>咨询类别NS.00.030</w:t>
      </w:r>
      <w:bookmarkEnd w:id="70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图文咨询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电话咨询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视频咨询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1" w:name="_Toc12966229"/>
      <w:r>
        <w:rPr>
          <w:rFonts w:hint="eastAsia"/>
        </w:rPr>
        <w:t>咨询属性NS.00.031</w:t>
      </w:r>
      <w:bookmarkEnd w:id="71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诊疗咨询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报告解读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药事咨询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医护咨询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2" w:name="_Toc12966230"/>
      <w:r>
        <w:rPr>
          <w:rFonts w:hint="eastAsia"/>
        </w:rPr>
        <w:t>诊疗类别NS.00.032</w:t>
      </w:r>
      <w:bookmarkEnd w:id="72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图文交流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电话交流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视频交流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3" w:name="_Toc12966231"/>
      <w:r>
        <w:rPr>
          <w:rFonts w:hint="eastAsia"/>
        </w:rPr>
        <w:t>患者费别NS.00.033</w:t>
      </w:r>
      <w:bookmarkEnd w:id="73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4" w:name="_Toc12966232"/>
      <w:r>
        <w:rPr>
          <w:rFonts w:hint="eastAsia"/>
        </w:rPr>
        <w:t>保险类别NS.00.034</w:t>
      </w:r>
      <w:bookmarkEnd w:id="74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新农村合作医疗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城镇居民医疗保险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职工医疗保险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5" w:name="_Toc12966233"/>
      <w:r>
        <w:rPr>
          <w:rFonts w:hint="eastAsia"/>
        </w:rPr>
        <w:t>证件类型NS.00.035</w:t>
      </w:r>
      <w:bookmarkEnd w:id="75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6" w:name="_Toc12966234"/>
      <w:r>
        <w:rPr>
          <w:rFonts w:hint="eastAsia"/>
        </w:rPr>
        <w:t>就诊卡类型NS.00.036</w:t>
      </w:r>
      <w:bookmarkEnd w:id="76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医院就诊卡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医保卡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医院病历号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</w:pPr>
            <w:r>
              <w:rPr>
                <w:rFonts w:hint="eastAsia"/>
              </w:rPr>
              <w:t>电子健康卡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</w:t>
            </w:r>
          </w:p>
        </w:tc>
      </w:tr>
    </w:tbl>
    <w:p>
      <w:pPr>
        <w:ind w:left="120"/>
      </w:pPr>
    </w:p>
    <w:p>
      <w:pPr>
        <w:pStyle w:val="3"/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</w:pPr>
      <w:bookmarkStart w:id="77" w:name="_Toc12966235"/>
      <w:r>
        <w:rPr>
          <w:rFonts w:hint="eastAsia"/>
        </w:rPr>
        <w:t>用药频率NS.00.037</w:t>
      </w:r>
      <w:bookmarkEnd w:id="77"/>
    </w:p>
    <w:tbl>
      <w:tblPr>
        <w:tblStyle w:val="39"/>
        <w:tblW w:w="6237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3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代码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left="42" w:leftChars="2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2次/d（bid）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2次</w:t>
            </w:r>
            <w:r>
              <w:rPr>
                <w:rFonts w:ascii="Arial" w:hAnsi="Arial" w:cs="Arial"/>
              </w:rPr>
              <w:t>/</w:t>
            </w:r>
            <w:r>
              <w:rPr>
                <w:rFonts w:hint="eastAsia" w:ascii="Arial" w:hAnsi="Arial" w:cs="Arial"/>
              </w:rPr>
              <w:t>周（biw）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睡前服用（Hs）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/12h</w:t>
            </w:r>
            <w:r>
              <w:rPr>
                <w:rFonts w:hint="eastAsia" w:ascii="Arial" w:hAnsi="Arial" w:cs="Arial"/>
              </w:rPr>
              <w:t>（q12h）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/h</w:t>
            </w:r>
            <w:r>
              <w:rPr>
                <w:rFonts w:hint="eastAsia" w:ascii="Arial" w:hAnsi="Arial" w:cs="Arial"/>
              </w:rPr>
              <w:t>（q1h）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/3h</w:t>
            </w:r>
            <w:r>
              <w:rPr>
                <w:rFonts w:hint="eastAsia" w:ascii="Arial" w:hAnsi="Arial" w:cs="Arial"/>
              </w:rPr>
              <w:t>（q3h）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/6h</w:t>
            </w:r>
            <w:r>
              <w:rPr>
                <w:rFonts w:hint="eastAsia" w:ascii="Arial" w:hAnsi="Arial" w:cs="Arial"/>
              </w:rPr>
              <w:t>（q6h）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/8h</w:t>
            </w:r>
            <w:r>
              <w:rPr>
                <w:rFonts w:hint="eastAsia" w:ascii="Arial" w:hAnsi="Arial" w:cs="Arial"/>
              </w:rPr>
              <w:t>（q8h）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/d</w:t>
            </w:r>
            <w:r>
              <w:rPr>
                <w:rFonts w:hint="eastAsia" w:ascii="Arial" w:hAnsi="Arial" w:cs="Arial"/>
              </w:rPr>
              <w:t>（qd）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4次</w:t>
            </w:r>
            <w:r>
              <w:rPr>
                <w:rFonts w:ascii="Arial" w:hAnsi="Arial" w:cs="Arial"/>
              </w:rPr>
              <w:t>/d</w:t>
            </w:r>
            <w:r>
              <w:rPr>
                <w:rFonts w:hint="eastAsia" w:ascii="Arial" w:hAnsi="Arial" w:cs="Arial"/>
              </w:rPr>
              <w:t>（qid）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隔天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Arial" w:hAnsi="Arial" w:cs="Arial"/>
              </w:rPr>
              <w:t>次（qod）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1次</w:t>
            </w:r>
            <w:r>
              <w:rPr>
                <w:rFonts w:ascii="Arial" w:hAnsi="Arial" w:cs="Arial"/>
              </w:rPr>
              <w:t>/</w:t>
            </w:r>
            <w:r>
              <w:rPr>
                <w:rFonts w:hint="eastAsia" w:ascii="Arial" w:hAnsi="Arial" w:cs="Arial"/>
              </w:rPr>
              <w:t>周（qw）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立即服用（st）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0"/>
              <w:rPr>
                <w:rFonts w:ascii="微软雅黑" w:hAnsi="微软雅黑" w:eastAsia="微软雅黑" w:cs="微软雅黑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/>
            </w:pPr>
            <w:r>
              <w:rPr>
                <w:rFonts w:hint="eastAsia" w:ascii="Arial" w:hAnsi="Arial" w:cs="Arial"/>
              </w:rPr>
              <w:t>其他</w:t>
            </w:r>
          </w:p>
        </w:tc>
      </w:tr>
    </w:tbl>
    <w:p>
      <w:pPr>
        <w:ind w:left="5040" w:firstLine="42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naMin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等线 Light">
    <w:altName w:val="HanaMi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HanaMi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1D1"/>
    <w:multiLevelType w:val="multilevel"/>
    <w:tmpl w:val="060361D1"/>
    <w:lvl w:ilvl="0" w:tentative="0">
      <w:start w:val="1"/>
      <w:numFmt w:val="decimal"/>
      <w:pStyle w:val="127"/>
      <w:suff w:val="nothing"/>
      <w:lvlText w:val="第 %1 章"/>
      <w:lvlJc w:val="left"/>
      <w:pPr>
        <w:ind w:left="0" w:firstLine="0"/>
      </w:pPr>
      <w:rPr>
        <w:rFonts w:hint="eastAsia"/>
        <w:sz w:val="32"/>
        <w:szCs w:val="32"/>
      </w:rPr>
    </w:lvl>
    <w:lvl w:ilvl="1" w:tentative="0">
      <w:start w:val="1"/>
      <w:numFmt w:val="decimal"/>
      <w:pStyle w:val="128"/>
      <w:suff w:val="nothing"/>
      <w:lvlText w:val="%1.%2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0"/>
        <w:szCs w:val="30"/>
        <w:u w:val="none"/>
        <w:vertAlign w:val="baseline"/>
      </w:rPr>
    </w:lvl>
    <w:lvl w:ilvl="2" w:tentative="0">
      <w:start w:val="1"/>
      <w:numFmt w:val="decimal"/>
      <w:pStyle w:val="129"/>
      <w:suff w:val="nothing"/>
      <w:lvlText w:val="%1.%2.%3"/>
      <w:lvlJc w:val="left"/>
      <w:pPr>
        <w:ind w:left="284" w:firstLine="0"/>
      </w:pPr>
      <w:rPr>
        <w:rFonts w:hint="eastAsia"/>
        <w:sz w:val="28"/>
        <w:szCs w:val="28"/>
      </w:rPr>
    </w:lvl>
    <w:lvl w:ilvl="3" w:tentative="0">
      <w:start w:val="1"/>
      <w:numFmt w:val="decimal"/>
      <w:pStyle w:val="130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43740B8A"/>
    <w:multiLevelType w:val="multilevel"/>
    <w:tmpl w:val="43740B8A"/>
    <w:lvl w:ilvl="0" w:tentative="0">
      <w:start w:val="1"/>
      <w:numFmt w:val="chineseCountingThousand"/>
      <w:pStyle w:val="70"/>
      <w:suff w:val="space"/>
      <w:lvlText w:val="第%1章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36"/>
      </w:rPr>
    </w:lvl>
    <w:lvl w:ilvl="1" w:tentative="0">
      <w:start w:val="1"/>
      <w:numFmt w:val="decimal"/>
      <w:pStyle w:val="72"/>
      <w:isLgl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8"/>
      </w:rPr>
    </w:lvl>
    <w:lvl w:ilvl="2" w:tentative="0">
      <w:start w:val="1"/>
      <w:numFmt w:val="decimal"/>
      <w:pStyle w:val="75"/>
      <w:isLgl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8"/>
      </w:rPr>
    </w:lvl>
    <w:lvl w:ilvl="3" w:tentative="0">
      <w:start w:val="1"/>
      <w:numFmt w:val="decimal"/>
      <w:pStyle w:val="76"/>
      <w:isLgl/>
      <w:suff w:val="space"/>
      <w:lvlText w:val="%1.%2.%3.%4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  <w:lvl w:ilvl="4" w:tentative="0">
      <w:start w:val="1"/>
      <w:numFmt w:val="decimal"/>
      <w:pStyle w:val="84"/>
      <w:isLgl/>
      <w:suff w:val="space"/>
      <w:lvlText w:val="%1.%2.%3.%4.%5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  <w:lvl w:ilvl="5" w:tentative="0">
      <w:start w:val="1"/>
      <w:numFmt w:val="decimal"/>
      <w:pStyle w:val="85"/>
      <w:isLgl/>
      <w:suff w:val="space"/>
      <w:lvlText w:val="%1.%2.%3.%4.%5.%6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  <w:lvl w:ilvl="6" w:tentative="0">
      <w:start w:val="1"/>
      <w:numFmt w:val="decimal"/>
      <w:pStyle w:val="87"/>
      <w:isLgl/>
      <w:suff w:val="space"/>
      <w:lvlText w:val="%1.%2.%3.%4.%5.%6.%7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  <w:lvl w:ilvl="7" w:tentative="0">
      <w:start w:val="1"/>
      <w:numFmt w:val="decimal"/>
      <w:pStyle w:val="89"/>
      <w:isLgl/>
      <w:suff w:val="space"/>
      <w:lvlText w:val="%1.%2.%3.%4.%5.%6.%7.%8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  <w:lvl w:ilvl="8" w:tentative="0">
      <w:start w:val="1"/>
      <w:numFmt w:val="decimal"/>
      <w:pStyle w:val="91"/>
      <w:isLgl/>
      <w:suff w:val="space"/>
      <w:lvlText w:val="%1.%2.%3.%4.%5.%6.%7.%8.%9.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</w:abstractNum>
  <w:abstractNum w:abstractNumId="2">
    <w:nsid w:val="4DB02E7B"/>
    <w:multiLevelType w:val="multilevel"/>
    <w:tmpl w:val="4DB02E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F"/>
    <w:rsid w:val="0000206F"/>
    <w:rsid w:val="00054B2E"/>
    <w:rsid w:val="00055BF4"/>
    <w:rsid w:val="00065E31"/>
    <w:rsid w:val="00082E61"/>
    <w:rsid w:val="000E2C0D"/>
    <w:rsid w:val="00161BB2"/>
    <w:rsid w:val="00171E73"/>
    <w:rsid w:val="00182850"/>
    <w:rsid w:val="00182A0C"/>
    <w:rsid w:val="001D1E75"/>
    <w:rsid w:val="001D7562"/>
    <w:rsid w:val="001E2931"/>
    <w:rsid w:val="002406AC"/>
    <w:rsid w:val="00244F1D"/>
    <w:rsid w:val="0026225D"/>
    <w:rsid w:val="002C0E25"/>
    <w:rsid w:val="0035208F"/>
    <w:rsid w:val="00374603"/>
    <w:rsid w:val="003E4CE4"/>
    <w:rsid w:val="003F74E9"/>
    <w:rsid w:val="00415548"/>
    <w:rsid w:val="00463681"/>
    <w:rsid w:val="00494501"/>
    <w:rsid w:val="00565F11"/>
    <w:rsid w:val="005C084F"/>
    <w:rsid w:val="006138CB"/>
    <w:rsid w:val="00617D62"/>
    <w:rsid w:val="006537B8"/>
    <w:rsid w:val="0065724E"/>
    <w:rsid w:val="00657953"/>
    <w:rsid w:val="006631A3"/>
    <w:rsid w:val="006B1993"/>
    <w:rsid w:val="006B2C6B"/>
    <w:rsid w:val="006F5944"/>
    <w:rsid w:val="006F6D2E"/>
    <w:rsid w:val="00717A73"/>
    <w:rsid w:val="007A67CF"/>
    <w:rsid w:val="007B09C0"/>
    <w:rsid w:val="007E5485"/>
    <w:rsid w:val="00807FA6"/>
    <w:rsid w:val="008148CB"/>
    <w:rsid w:val="00834142"/>
    <w:rsid w:val="00844832"/>
    <w:rsid w:val="0085342C"/>
    <w:rsid w:val="00871AEA"/>
    <w:rsid w:val="00885045"/>
    <w:rsid w:val="008A34E8"/>
    <w:rsid w:val="008C1802"/>
    <w:rsid w:val="008E3FBB"/>
    <w:rsid w:val="008F07FA"/>
    <w:rsid w:val="00924022"/>
    <w:rsid w:val="009C3F06"/>
    <w:rsid w:val="00A00382"/>
    <w:rsid w:val="00A02922"/>
    <w:rsid w:val="00A54174"/>
    <w:rsid w:val="00A649C5"/>
    <w:rsid w:val="00B04CAB"/>
    <w:rsid w:val="00B06A0E"/>
    <w:rsid w:val="00B076D4"/>
    <w:rsid w:val="00B136E1"/>
    <w:rsid w:val="00B21DA1"/>
    <w:rsid w:val="00B317C7"/>
    <w:rsid w:val="00B8637D"/>
    <w:rsid w:val="00BA3C2F"/>
    <w:rsid w:val="00C84270"/>
    <w:rsid w:val="00CA6FED"/>
    <w:rsid w:val="00CC1D63"/>
    <w:rsid w:val="00CC3B5D"/>
    <w:rsid w:val="00CE5C4B"/>
    <w:rsid w:val="00D30F1C"/>
    <w:rsid w:val="00D90559"/>
    <w:rsid w:val="00DD34BB"/>
    <w:rsid w:val="00DF3497"/>
    <w:rsid w:val="00E01F20"/>
    <w:rsid w:val="00E5678B"/>
    <w:rsid w:val="00E93025"/>
    <w:rsid w:val="00EC5900"/>
    <w:rsid w:val="00F10666"/>
    <w:rsid w:val="00F44BF9"/>
    <w:rsid w:val="00F45B25"/>
    <w:rsid w:val="00FA3A5A"/>
    <w:rsid w:val="00FA53BA"/>
    <w:rsid w:val="00FB6BA9"/>
    <w:rsid w:val="025F3B63"/>
    <w:rsid w:val="07CF1EF9"/>
    <w:rsid w:val="14674D50"/>
    <w:rsid w:val="2C88195B"/>
    <w:rsid w:val="5B815877"/>
    <w:rsid w:val="60F373F7"/>
    <w:rsid w:val="6FCA7747"/>
    <w:rsid w:val="79DC0C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qFormat="1" w:unhideWhenUsed="0" w:uiPriority="0" w:semiHidden="0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iPriority="99" w:name="Table Columns 4"/>
    <w:lsdException w:qFormat="1" w:unhideWhenUsed="0" w:uiPriority="0" w:semiHidden="0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qFormat="1" w:unhideWhenUsed="0" w:uiPriority="0" w:semiHidden="0" w:name="Table Grid 8"/>
    <w:lsdException w:uiPriority="99" w:name="Table List 1"/>
    <w:lsdException w:uiPriority="99" w:name="Table List 2"/>
    <w:lsdException w:qFormat="1" w:unhideWhenUsed="0" w:uiPriority="0" w:semiHidden="0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2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3"/>
    <w:qFormat/>
    <w:uiPriority w:val="99"/>
    <w:pPr>
      <w:keepNext/>
      <w:keepLines/>
      <w:spacing w:before="120" w:after="120" w:line="415" w:lineRule="auto"/>
      <w:ind w:left="425" w:hanging="425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paragraph" w:styleId="5">
    <w:name w:val="heading 4"/>
    <w:basedOn w:val="1"/>
    <w:next w:val="1"/>
    <w:link w:val="54"/>
    <w:qFormat/>
    <w:uiPriority w:val="9"/>
    <w:pPr>
      <w:keepNext/>
      <w:keepLines/>
      <w:spacing w:before="120" w:after="120" w:line="377" w:lineRule="auto"/>
      <w:ind w:left="425" w:hanging="425"/>
      <w:outlineLvl w:val="3"/>
    </w:pPr>
    <w:rPr>
      <w:rFonts w:ascii="Arial" w:hAnsi="Arial" w:eastAsia="宋体" w:cs="Times New Roman"/>
      <w:b/>
      <w:bCs/>
      <w:sz w:val="24"/>
      <w:szCs w:val="28"/>
    </w:rPr>
  </w:style>
  <w:style w:type="paragraph" w:styleId="6">
    <w:name w:val="heading 5"/>
    <w:basedOn w:val="1"/>
    <w:next w:val="1"/>
    <w:link w:val="55"/>
    <w:qFormat/>
    <w:uiPriority w:val="9"/>
    <w:pPr>
      <w:keepNext/>
      <w:keepLines/>
      <w:spacing w:before="280" w:after="290" w:line="376" w:lineRule="auto"/>
      <w:ind w:left="425" w:hanging="425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56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57"/>
    <w:unhideWhenUsed/>
    <w:qFormat/>
    <w:uiPriority w:val="9"/>
    <w:pPr>
      <w:keepNext/>
      <w:keepLines/>
      <w:spacing w:before="240" w:after="64" w:line="320" w:lineRule="auto"/>
      <w:ind w:left="1296"/>
      <w:jc w:val="left"/>
      <w:outlineLvl w:val="6"/>
    </w:pPr>
    <w:rPr>
      <w:b/>
      <w:bCs/>
      <w:sz w:val="24"/>
      <w:szCs w:val="24"/>
    </w:rPr>
  </w:style>
  <w:style w:type="character" w:default="1" w:styleId="34">
    <w:name w:val="Default Paragraph Font"/>
    <w:unhideWhenUsed/>
    <w:qFormat/>
    <w:uiPriority w:val="1"/>
  </w:style>
  <w:style w:type="table" w:default="1" w:styleId="3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subject"/>
    <w:basedOn w:val="10"/>
    <w:next w:val="10"/>
    <w:link w:val="66"/>
    <w:semiHidden/>
    <w:qFormat/>
    <w:uiPriority w:val="0"/>
    <w:rPr>
      <w:b/>
      <w:bCs/>
      <w:szCs w:val="24"/>
    </w:rPr>
  </w:style>
  <w:style w:type="paragraph" w:styleId="10">
    <w:name w:val="annotation text"/>
    <w:basedOn w:val="1"/>
    <w:link w:val="59"/>
    <w:qFormat/>
    <w:uiPriority w:val="0"/>
    <w:pPr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11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2">
    <w:name w:val="Body Text First Indent"/>
    <w:basedOn w:val="13"/>
    <w:link w:val="67"/>
    <w:unhideWhenUsed/>
    <w:qFormat/>
    <w:uiPriority w:val="99"/>
    <w:pPr>
      <w:ind w:firstLine="420" w:firstLineChars="100"/>
    </w:pPr>
    <w:rPr>
      <w:szCs w:val="24"/>
    </w:rPr>
  </w:style>
  <w:style w:type="paragraph" w:styleId="13">
    <w:name w:val="Body Text"/>
    <w:basedOn w:val="1"/>
    <w:link w:val="60"/>
    <w:uiPriority w:val="0"/>
    <w:pPr>
      <w:spacing w:after="120"/>
    </w:pPr>
    <w:rPr>
      <w:rFonts w:ascii="Times New Roman" w:hAnsi="Times New Roman" w:eastAsia="宋体" w:cs="Times New Roman"/>
      <w:sz w:val="24"/>
      <w:szCs w:val="20"/>
    </w:rPr>
  </w:style>
  <w:style w:type="paragraph" w:styleId="14">
    <w:name w:val="Normal Indent"/>
    <w:basedOn w:val="1"/>
    <w:uiPriority w:val="0"/>
    <w:pPr>
      <w:adjustRightInd w:val="0"/>
      <w:ind w:firstLine="420"/>
      <w:textAlignment w:val="baseline"/>
    </w:pPr>
    <w:rPr>
      <w:rFonts w:ascii="Times New Roman" w:hAnsi="Times New Roman" w:eastAsia="宋体" w:cs="Times New Roman"/>
      <w:sz w:val="24"/>
      <w:szCs w:val="20"/>
    </w:rPr>
  </w:style>
  <w:style w:type="paragraph" w:styleId="15">
    <w:name w:val="Document Map"/>
    <w:basedOn w:val="1"/>
    <w:link w:val="58"/>
    <w:semiHidden/>
    <w:qFormat/>
    <w:uiPriority w:val="99"/>
    <w:pPr>
      <w:shd w:val="clear" w:color="auto" w:fill="000080"/>
    </w:pPr>
    <w:rPr>
      <w:rFonts w:ascii="Times New Roman" w:hAnsi="Times New Roman" w:eastAsia="宋体" w:cs="Times New Roman"/>
      <w:sz w:val="24"/>
      <w:szCs w:val="24"/>
    </w:rPr>
  </w:style>
  <w:style w:type="paragraph" w:styleId="16">
    <w:name w:val="Body Text Indent"/>
    <w:basedOn w:val="1"/>
    <w:link w:val="61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4"/>
      <w:szCs w:val="24"/>
    </w:rPr>
  </w:style>
  <w:style w:type="paragraph" w:styleId="1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8">
    <w:name w:val="toc 3"/>
    <w:basedOn w:val="1"/>
    <w:next w:val="1"/>
    <w:unhideWhenUsed/>
    <w:qFormat/>
    <w:uiPriority w:val="39"/>
    <w:pPr>
      <w:ind w:left="840" w:leftChars="400"/>
    </w:pPr>
    <w:rPr>
      <w:szCs w:val="21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Date"/>
    <w:basedOn w:val="1"/>
    <w:next w:val="1"/>
    <w:link w:val="62"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21">
    <w:name w:val="Balloon Text"/>
    <w:basedOn w:val="1"/>
    <w:link w:val="6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2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Body Text First Indent 2"/>
    <w:basedOn w:val="16"/>
    <w:link w:val="68"/>
    <w:qFormat/>
    <w:uiPriority w:val="0"/>
    <w:pPr>
      <w:ind w:firstLine="420" w:firstLineChars="200"/>
    </w:pPr>
  </w:style>
  <w:style w:type="paragraph" w:styleId="24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unhideWhenUsed/>
    <w:qFormat/>
    <w:uiPriority w:val="39"/>
    <w:rPr>
      <w:szCs w:val="21"/>
    </w:rPr>
  </w:style>
  <w:style w:type="paragraph" w:styleId="2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7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8">
    <w:name w:val="toc 2"/>
    <w:basedOn w:val="1"/>
    <w:next w:val="1"/>
    <w:unhideWhenUsed/>
    <w:qFormat/>
    <w:uiPriority w:val="39"/>
    <w:pPr>
      <w:ind w:left="420" w:leftChars="200"/>
    </w:pPr>
    <w:rPr>
      <w:szCs w:val="21"/>
    </w:rPr>
  </w:style>
  <w:style w:type="paragraph" w:styleId="29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30">
    <w:name w:val="HTML Preformatted"/>
    <w:basedOn w:val="1"/>
    <w:link w:val="6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4"/>
      <w:szCs w:val="21"/>
    </w:rPr>
  </w:style>
  <w:style w:type="paragraph" w:styleId="3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2">
    <w:name w:val="index 1"/>
    <w:basedOn w:val="1"/>
    <w:next w:val="1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33">
    <w:name w:val="Title"/>
    <w:basedOn w:val="1"/>
    <w:next w:val="1"/>
    <w:link w:val="65"/>
    <w:qFormat/>
    <w:uiPriority w:val="0"/>
    <w:pPr>
      <w:jc w:val="center"/>
    </w:pPr>
    <w:rPr>
      <w:rFonts w:ascii="Arial" w:hAnsi="Arial" w:eastAsia="宋体" w:cs="Times New Roman"/>
      <w:b/>
      <w:kern w:val="0"/>
      <w:sz w:val="36"/>
      <w:szCs w:val="20"/>
      <w:lang w:eastAsia="en-US"/>
    </w:rPr>
  </w:style>
  <w:style w:type="character" w:styleId="35">
    <w:name w:val="page number"/>
    <w:basedOn w:val="34"/>
    <w:qFormat/>
    <w:uiPriority w:val="0"/>
  </w:style>
  <w:style w:type="character" w:styleId="36">
    <w:name w:val="FollowedHyperlink"/>
    <w:basedOn w:val="3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7">
    <w:name w:val="Hyperlink"/>
    <w:basedOn w:val="3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8">
    <w:name w:val="annotation reference"/>
    <w:qFormat/>
    <w:uiPriority w:val="0"/>
    <w:rPr>
      <w:sz w:val="21"/>
    </w:rPr>
  </w:style>
  <w:style w:type="table" w:styleId="40">
    <w:name w:val="Table Grid"/>
    <w:basedOn w:val="39"/>
    <w:qFormat/>
    <w:uiPriority w:val="3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styleId="41">
    <w:name w:val="Table Classic 1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42">
    <w:name w:val="Table List 3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43">
    <w:name w:val="Table Columns 2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44">
    <w:name w:val="Table Columns 3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45">
    <w:name w:val="Table Columns 5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6">
    <w:name w:val="Table Grid 8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47">
    <w:name w:val="Medium List 2 Accent 5"/>
    <w:basedOn w:val="39"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5B9BD5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character" w:customStyle="1" w:styleId="48">
    <w:name w:val="页眉 字符"/>
    <w:basedOn w:val="34"/>
    <w:link w:val="24"/>
    <w:qFormat/>
    <w:uiPriority w:val="99"/>
    <w:rPr>
      <w:sz w:val="18"/>
      <w:szCs w:val="18"/>
    </w:rPr>
  </w:style>
  <w:style w:type="character" w:customStyle="1" w:styleId="49">
    <w:name w:val="页脚 字符"/>
    <w:basedOn w:val="34"/>
    <w:link w:val="22"/>
    <w:qFormat/>
    <w:uiPriority w:val="99"/>
    <w:rPr>
      <w:sz w:val="18"/>
      <w:szCs w:val="18"/>
    </w:rPr>
  </w:style>
  <w:style w:type="paragraph" w:customStyle="1" w:styleId="50">
    <w:name w:val="列表段落1"/>
    <w:basedOn w:val="1"/>
    <w:link w:val="121"/>
    <w:qFormat/>
    <w:uiPriority w:val="34"/>
    <w:pPr>
      <w:ind w:firstLine="420" w:firstLineChars="200"/>
    </w:pPr>
  </w:style>
  <w:style w:type="character" w:customStyle="1" w:styleId="51">
    <w:name w:val="标题 1 字符"/>
    <w:basedOn w:val="3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52">
    <w:name w:val="标题 2 字符"/>
    <w:basedOn w:val="34"/>
    <w:link w:val="3"/>
    <w:qFormat/>
    <w:uiPriority w:val="9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3">
    <w:name w:val="标题 3 字符"/>
    <w:basedOn w:val="34"/>
    <w:link w:val="4"/>
    <w:qFormat/>
    <w:uiPriority w:val="9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54">
    <w:name w:val="标题 4 字符"/>
    <w:basedOn w:val="34"/>
    <w:link w:val="5"/>
    <w:qFormat/>
    <w:uiPriority w:val="9"/>
    <w:rPr>
      <w:rFonts w:ascii="Arial" w:hAnsi="Arial" w:eastAsia="宋体" w:cs="Times New Roman"/>
      <w:b/>
      <w:bCs/>
      <w:sz w:val="24"/>
      <w:szCs w:val="28"/>
    </w:rPr>
  </w:style>
  <w:style w:type="character" w:customStyle="1" w:styleId="55">
    <w:name w:val="标题 5 字符"/>
    <w:basedOn w:val="34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56">
    <w:name w:val="标题 6 字符"/>
    <w:basedOn w:val="34"/>
    <w:link w:val="7"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57">
    <w:name w:val="标题 7 字符"/>
    <w:basedOn w:val="34"/>
    <w:link w:val="8"/>
    <w:qFormat/>
    <w:uiPriority w:val="9"/>
    <w:rPr>
      <w:b/>
      <w:bCs/>
      <w:sz w:val="24"/>
      <w:szCs w:val="24"/>
    </w:rPr>
  </w:style>
  <w:style w:type="character" w:customStyle="1" w:styleId="58">
    <w:name w:val="文档结构图 字符"/>
    <w:basedOn w:val="34"/>
    <w:link w:val="15"/>
    <w:semiHidden/>
    <w:qFormat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59">
    <w:name w:val="批注文字 字符"/>
    <w:basedOn w:val="34"/>
    <w:link w:val="10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0">
    <w:name w:val="正文文本 字符"/>
    <w:basedOn w:val="34"/>
    <w:link w:val="1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1">
    <w:name w:val="正文文本缩进 字符"/>
    <w:basedOn w:val="34"/>
    <w:link w:val="1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2">
    <w:name w:val="日期 字符"/>
    <w:basedOn w:val="34"/>
    <w:link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3">
    <w:name w:val="批注框文本 字符"/>
    <w:basedOn w:val="34"/>
    <w:link w:val="2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4">
    <w:name w:val="HTML 预设格式 字符"/>
    <w:basedOn w:val="34"/>
    <w:link w:val="30"/>
    <w:qFormat/>
    <w:uiPriority w:val="0"/>
    <w:rPr>
      <w:rFonts w:ascii="Arial" w:hAnsi="Arial" w:cs="Arial"/>
      <w:sz w:val="24"/>
      <w:szCs w:val="21"/>
    </w:rPr>
  </w:style>
  <w:style w:type="character" w:customStyle="1" w:styleId="65">
    <w:name w:val="标题 字符"/>
    <w:basedOn w:val="34"/>
    <w:link w:val="33"/>
    <w:qFormat/>
    <w:uiPriority w:val="0"/>
    <w:rPr>
      <w:rFonts w:ascii="Arial" w:hAnsi="Arial" w:eastAsia="宋体" w:cs="Times New Roman"/>
      <w:b/>
      <w:kern w:val="0"/>
      <w:sz w:val="36"/>
      <w:szCs w:val="20"/>
      <w:lang w:eastAsia="en-US"/>
    </w:rPr>
  </w:style>
  <w:style w:type="character" w:customStyle="1" w:styleId="66">
    <w:name w:val="批注主题 字符"/>
    <w:basedOn w:val="59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7">
    <w:name w:val="正文文本首行缩进 字符"/>
    <w:basedOn w:val="60"/>
    <w:link w:val="12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68">
    <w:name w:val="正文文本首行缩进 2 字符"/>
    <w:basedOn w:val="61"/>
    <w:link w:val="23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70">
    <w:name w:val="_标题1"/>
    <w:basedOn w:val="71"/>
    <w:next w:val="71"/>
    <w:link w:val="73"/>
    <w:qFormat/>
    <w:uiPriority w:val="0"/>
    <w:pPr>
      <w:keepNext/>
      <w:pageBreakBefore/>
      <w:widowControl w:val="0"/>
      <w:numPr>
        <w:ilvl w:val="0"/>
        <w:numId w:val="1"/>
      </w:numPr>
      <w:spacing w:beforeLines="50" w:afterLines="50"/>
      <w:ind w:firstLineChars="0"/>
      <w:outlineLvl w:val="0"/>
    </w:pPr>
    <w:rPr>
      <w:b/>
      <w:sz w:val="36"/>
    </w:rPr>
  </w:style>
  <w:style w:type="paragraph" w:customStyle="1" w:styleId="71">
    <w:name w:val="__正文"/>
    <w:link w:val="80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paragraph" w:customStyle="1" w:styleId="72">
    <w:name w:val="_标题2"/>
    <w:basedOn w:val="71"/>
    <w:next w:val="71"/>
    <w:link w:val="74"/>
    <w:qFormat/>
    <w:uiPriority w:val="0"/>
    <w:pPr>
      <w:keepNext/>
      <w:widowControl w:val="0"/>
      <w:numPr>
        <w:ilvl w:val="1"/>
        <w:numId w:val="1"/>
      </w:numPr>
      <w:spacing w:beforeLines="50" w:afterLines="50"/>
      <w:ind w:firstLineChars="0"/>
      <w:outlineLvl w:val="1"/>
    </w:pPr>
    <w:rPr>
      <w:b/>
      <w:sz w:val="28"/>
    </w:rPr>
  </w:style>
  <w:style w:type="character" w:customStyle="1" w:styleId="73">
    <w:name w:val="_标题1 Char"/>
    <w:basedOn w:val="34"/>
    <w:link w:val="70"/>
    <w:qFormat/>
    <w:uiPriority w:val="0"/>
    <w:rPr>
      <w:b/>
      <w:sz w:val="36"/>
      <w:szCs w:val="21"/>
    </w:rPr>
  </w:style>
  <w:style w:type="character" w:customStyle="1" w:styleId="74">
    <w:name w:val="_标题2 Char"/>
    <w:basedOn w:val="34"/>
    <w:link w:val="72"/>
    <w:qFormat/>
    <w:uiPriority w:val="0"/>
    <w:rPr>
      <w:b/>
      <w:sz w:val="28"/>
      <w:szCs w:val="21"/>
    </w:rPr>
  </w:style>
  <w:style w:type="paragraph" w:customStyle="1" w:styleId="75">
    <w:name w:val="_标题3"/>
    <w:basedOn w:val="71"/>
    <w:next w:val="71"/>
    <w:link w:val="77"/>
    <w:qFormat/>
    <w:uiPriority w:val="0"/>
    <w:pPr>
      <w:keepNext/>
      <w:widowControl w:val="0"/>
      <w:numPr>
        <w:ilvl w:val="2"/>
        <w:numId w:val="1"/>
      </w:numPr>
      <w:spacing w:beforeLines="50" w:afterLines="50"/>
      <w:ind w:firstLineChars="0"/>
      <w:outlineLvl w:val="2"/>
    </w:pPr>
    <w:rPr>
      <w:b/>
      <w:sz w:val="28"/>
    </w:rPr>
  </w:style>
  <w:style w:type="paragraph" w:customStyle="1" w:styleId="76">
    <w:name w:val="_标题4"/>
    <w:basedOn w:val="71"/>
    <w:next w:val="71"/>
    <w:link w:val="78"/>
    <w:qFormat/>
    <w:uiPriority w:val="0"/>
    <w:pPr>
      <w:keepNext/>
      <w:widowControl w:val="0"/>
      <w:numPr>
        <w:ilvl w:val="3"/>
        <w:numId w:val="1"/>
      </w:numPr>
      <w:spacing w:beforeLines="50"/>
      <w:ind w:firstLineChars="0"/>
      <w:outlineLvl w:val="3"/>
    </w:pPr>
    <w:rPr>
      <w:b/>
    </w:rPr>
  </w:style>
  <w:style w:type="character" w:customStyle="1" w:styleId="77">
    <w:name w:val="_标题3 Char"/>
    <w:basedOn w:val="34"/>
    <w:link w:val="75"/>
    <w:qFormat/>
    <w:uiPriority w:val="0"/>
    <w:rPr>
      <w:b/>
      <w:sz w:val="28"/>
      <w:szCs w:val="21"/>
    </w:rPr>
  </w:style>
  <w:style w:type="character" w:customStyle="1" w:styleId="78">
    <w:name w:val="_标题4 Char"/>
    <w:basedOn w:val="34"/>
    <w:link w:val="76"/>
    <w:qFormat/>
    <w:uiPriority w:val="0"/>
    <w:rPr>
      <w:b/>
      <w:sz w:val="24"/>
      <w:szCs w:val="21"/>
    </w:rPr>
  </w:style>
  <w:style w:type="paragraph" w:customStyle="1" w:styleId="79">
    <w:name w:val="__正文顶格"/>
    <w:basedOn w:val="71"/>
    <w:next w:val="71"/>
    <w:link w:val="81"/>
    <w:qFormat/>
    <w:uiPriority w:val="0"/>
    <w:pPr>
      <w:widowControl w:val="0"/>
      <w:ind w:firstLine="0" w:firstLineChars="0"/>
    </w:pPr>
  </w:style>
  <w:style w:type="character" w:customStyle="1" w:styleId="80">
    <w:name w:val="__正文 Char"/>
    <w:basedOn w:val="34"/>
    <w:link w:val="71"/>
    <w:qFormat/>
    <w:uiPriority w:val="0"/>
    <w:rPr>
      <w:sz w:val="24"/>
      <w:szCs w:val="21"/>
    </w:rPr>
  </w:style>
  <w:style w:type="character" w:customStyle="1" w:styleId="81">
    <w:name w:val="__正文顶格 Char"/>
    <w:basedOn w:val="80"/>
    <w:link w:val="79"/>
    <w:qFormat/>
    <w:uiPriority w:val="0"/>
    <w:rPr>
      <w:sz w:val="24"/>
      <w:szCs w:val="21"/>
    </w:rPr>
  </w:style>
  <w:style w:type="paragraph" w:customStyle="1" w:styleId="82">
    <w:name w:val="__正文居中"/>
    <w:basedOn w:val="71"/>
    <w:next w:val="71"/>
    <w:link w:val="83"/>
    <w:qFormat/>
    <w:uiPriority w:val="0"/>
    <w:pPr>
      <w:ind w:firstLine="0" w:firstLineChars="0"/>
      <w:jc w:val="center"/>
    </w:pPr>
    <w:rPr>
      <w:szCs w:val="24"/>
    </w:rPr>
  </w:style>
  <w:style w:type="character" w:customStyle="1" w:styleId="83">
    <w:name w:val="__正文居中 Char"/>
    <w:basedOn w:val="80"/>
    <w:link w:val="82"/>
    <w:qFormat/>
    <w:uiPriority w:val="0"/>
    <w:rPr>
      <w:sz w:val="24"/>
      <w:szCs w:val="24"/>
    </w:rPr>
  </w:style>
  <w:style w:type="paragraph" w:customStyle="1" w:styleId="84">
    <w:name w:val="_标题5"/>
    <w:basedOn w:val="71"/>
    <w:next w:val="71"/>
    <w:link w:val="86"/>
    <w:qFormat/>
    <w:uiPriority w:val="0"/>
    <w:pPr>
      <w:keepNext/>
      <w:numPr>
        <w:ilvl w:val="4"/>
        <w:numId w:val="1"/>
      </w:numPr>
      <w:spacing w:beforeLines="50"/>
      <w:ind w:firstLineChars="0"/>
      <w:outlineLvl w:val="4"/>
    </w:pPr>
    <w:rPr>
      <w:b/>
    </w:rPr>
  </w:style>
  <w:style w:type="paragraph" w:customStyle="1" w:styleId="85">
    <w:name w:val="_标题6"/>
    <w:basedOn w:val="71"/>
    <w:next w:val="71"/>
    <w:link w:val="88"/>
    <w:qFormat/>
    <w:uiPriority w:val="0"/>
    <w:pPr>
      <w:numPr>
        <w:ilvl w:val="5"/>
        <w:numId w:val="1"/>
      </w:numPr>
      <w:spacing w:beforeLines="50" w:afterLines="50"/>
      <w:ind w:firstLineChars="0"/>
      <w:outlineLvl w:val="5"/>
    </w:pPr>
    <w:rPr>
      <w:b/>
      <w:sz w:val="28"/>
    </w:rPr>
  </w:style>
  <w:style w:type="character" w:customStyle="1" w:styleId="86">
    <w:name w:val="_标题5 Char"/>
    <w:basedOn w:val="80"/>
    <w:link w:val="84"/>
    <w:qFormat/>
    <w:uiPriority w:val="0"/>
    <w:rPr>
      <w:b/>
      <w:sz w:val="24"/>
      <w:szCs w:val="21"/>
    </w:rPr>
  </w:style>
  <w:style w:type="paragraph" w:customStyle="1" w:styleId="87">
    <w:name w:val="_标题7"/>
    <w:basedOn w:val="71"/>
    <w:next w:val="71"/>
    <w:link w:val="90"/>
    <w:qFormat/>
    <w:uiPriority w:val="0"/>
    <w:pPr>
      <w:numPr>
        <w:ilvl w:val="6"/>
        <w:numId w:val="1"/>
      </w:numPr>
      <w:spacing w:beforeLines="50" w:afterLines="50"/>
      <w:ind w:firstLineChars="0"/>
      <w:outlineLvl w:val="6"/>
    </w:pPr>
    <w:rPr>
      <w:b/>
    </w:rPr>
  </w:style>
  <w:style w:type="character" w:customStyle="1" w:styleId="88">
    <w:name w:val="_标题6 Char"/>
    <w:basedOn w:val="80"/>
    <w:link w:val="85"/>
    <w:qFormat/>
    <w:uiPriority w:val="0"/>
    <w:rPr>
      <w:b/>
      <w:sz w:val="28"/>
      <w:szCs w:val="21"/>
    </w:rPr>
  </w:style>
  <w:style w:type="paragraph" w:customStyle="1" w:styleId="89">
    <w:name w:val="_标题8"/>
    <w:basedOn w:val="71"/>
    <w:next w:val="71"/>
    <w:link w:val="92"/>
    <w:qFormat/>
    <w:uiPriority w:val="0"/>
    <w:pPr>
      <w:numPr>
        <w:ilvl w:val="7"/>
        <w:numId w:val="1"/>
      </w:numPr>
      <w:spacing w:beforeLines="50" w:afterLines="50"/>
      <w:ind w:firstLineChars="0"/>
      <w:outlineLvl w:val="7"/>
    </w:pPr>
    <w:rPr>
      <w:b/>
    </w:rPr>
  </w:style>
  <w:style w:type="character" w:customStyle="1" w:styleId="90">
    <w:name w:val="_标题7 Char"/>
    <w:basedOn w:val="80"/>
    <w:link w:val="87"/>
    <w:qFormat/>
    <w:uiPriority w:val="0"/>
    <w:rPr>
      <w:b/>
      <w:sz w:val="24"/>
      <w:szCs w:val="21"/>
    </w:rPr>
  </w:style>
  <w:style w:type="paragraph" w:customStyle="1" w:styleId="91">
    <w:name w:val="_标题9"/>
    <w:basedOn w:val="71"/>
    <w:next w:val="71"/>
    <w:link w:val="93"/>
    <w:qFormat/>
    <w:uiPriority w:val="0"/>
    <w:pPr>
      <w:numPr>
        <w:ilvl w:val="8"/>
        <w:numId w:val="1"/>
      </w:numPr>
      <w:spacing w:beforeLines="50" w:afterLines="50"/>
      <w:ind w:firstLineChars="0"/>
      <w:outlineLvl w:val="8"/>
    </w:pPr>
  </w:style>
  <w:style w:type="character" w:customStyle="1" w:styleId="92">
    <w:name w:val="_标题8 Char"/>
    <w:basedOn w:val="80"/>
    <w:link w:val="89"/>
    <w:qFormat/>
    <w:uiPriority w:val="0"/>
    <w:rPr>
      <w:b/>
      <w:sz w:val="24"/>
      <w:szCs w:val="21"/>
    </w:rPr>
  </w:style>
  <w:style w:type="character" w:customStyle="1" w:styleId="93">
    <w:name w:val="_标题9 Char"/>
    <w:basedOn w:val="80"/>
    <w:link w:val="91"/>
    <w:qFormat/>
    <w:uiPriority w:val="0"/>
    <w:rPr>
      <w:sz w:val="24"/>
      <w:szCs w:val="21"/>
    </w:rPr>
  </w:style>
  <w:style w:type="paragraph" w:customStyle="1" w:styleId="94">
    <w:name w:val="文档标题"/>
    <w:basedOn w:val="1"/>
    <w:qFormat/>
    <w:uiPriority w:val="0"/>
    <w:pPr>
      <w:spacing w:line="360" w:lineRule="auto"/>
      <w:jc w:val="center"/>
    </w:pPr>
    <w:rPr>
      <w:rFonts w:ascii="华文中宋" w:hAnsi="华文中宋" w:eastAsia="华文中宋" w:cs="Times New Roman"/>
      <w:b/>
      <w:sz w:val="52"/>
      <w:szCs w:val="52"/>
    </w:rPr>
  </w:style>
  <w:style w:type="character" w:customStyle="1" w:styleId="95">
    <w:name w:val="项目缩写 Char"/>
    <w:qFormat/>
    <w:uiPriority w:val="0"/>
    <w:rPr>
      <w:rFonts w:ascii="宋体" w:hAnsi="宋体" w:eastAsia="宋体"/>
      <w:kern w:val="2"/>
      <w:sz w:val="18"/>
      <w:szCs w:val="24"/>
      <w:lang w:val="en-US" w:eastAsia="zh-CN" w:bidi="ar-SA"/>
    </w:rPr>
  </w:style>
  <w:style w:type="paragraph" w:customStyle="1" w:styleId="96">
    <w:name w:val="机构名称"/>
    <w:basedOn w:val="1"/>
    <w:qFormat/>
    <w:uiPriority w:val="0"/>
    <w:pPr>
      <w:jc w:val="center"/>
    </w:pPr>
    <w:rPr>
      <w:rFonts w:ascii="华文中宋" w:hAnsi="华文中宋" w:eastAsia="华文中宋" w:cs="Times New Roman"/>
      <w:b/>
      <w:sz w:val="52"/>
      <w:szCs w:val="52"/>
    </w:rPr>
  </w:style>
  <w:style w:type="paragraph" w:customStyle="1" w:styleId="97">
    <w:name w:val="文档提示信息"/>
    <w:basedOn w:val="1"/>
    <w:qFormat/>
    <w:uiPriority w:val="0"/>
    <w:rPr>
      <w:rFonts w:ascii="Times New Roman" w:hAnsi="Times New Roman" w:eastAsia="宋体" w:cs="Times New Roman"/>
      <w:i/>
      <w:sz w:val="24"/>
      <w:szCs w:val="24"/>
    </w:rPr>
  </w:style>
  <w:style w:type="paragraph" w:customStyle="1" w:styleId="98">
    <w:name w:val="Char Char Char Char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9">
    <w:name w:val="Char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0">
    <w:name w:val="1"/>
    <w:basedOn w:val="1"/>
    <w:next w:val="32"/>
    <w:semiHidden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01">
    <w:name w:val="Char Char Char Char Char Char Char Char Char Char Char Char Char Char Char Char Char Char Char Char Char Char Char Char Char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Char Char Char Char Char Char Char Char Char Char Char Char Char Char Char Char Char Char Char Char Char Char Char Char Char1"/>
    <w:basedOn w:val="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3">
    <w:name w:val="样式 正文首行缩进 2 + 左侧:  1.5 字符 首行缩进:  2 字符2"/>
    <w:basedOn w:val="23"/>
    <w:qFormat/>
    <w:uiPriority w:val="0"/>
    <w:pPr>
      <w:spacing w:after="0" w:line="360" w:lineRule="auto"/>
      <w:ind w:left="0" w:leftChars="0" w:firstLine="0" w:firstLineChars="0"/>
      <w:jc w:val="center"/>
    </w:pPr>
    <w:rPr>
      <w:rFonts w:ascii="宋体" w:hAnsi="宋体" w:cs="宋体"/>
      <w:szCs w:val="21"/>
    </w:rPr>
  </w:style>
  <w:style w:type="paragraph" w:customStyle="1" w:styleId="10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05">
    <w:name w:val="Char1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 w:eastAsia="宋体" w:cs="Times New Roman"/>
      <w:sz w:val="24"/>
      <w:szCs w:val="20"/>
    </w:rPr>
  </w:style>
  <w:style w:type="table" w:customStyle="1" w:styleId="106">
    <w:name w:val="浅色列表 - 强调文字颜色 11"/>
    <w:basedOn w:val="39"/>
    <w:qFormat/>
    <w:uiPriority w:val="61"/>
    <w:rPr>
      <w:rFonts w:ascii="Times New Roman" w:hAnsi="Times New Roman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customStyle="1" w:styleId="107">
    <w:name w:val="_Style 97"/>
    <w:qFormat/>
    <w:uiPriority w:val="0"/>
    <w:rPr>
      <w:rFonts w:ascii="Cambria" w:hAnsi="Cambria" w:eastAsia="宋体" w:cs="Times New Roman"/>
      <w:color w:val="000000"/>
      <w:lang w:val="en-US" w:eastAsia="zh-CN" w:bidi="ar-SA"/>
    </w:rPr>
  </w:style>
  <w:style w:type="character" w:customStyle="1" w:styleId="108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09">
    <w:name w:val="apple-style-span"/>
    <w:basedOn w:val="34"/>
    <w:qFormat/>
    <w:uiPriority w:val="0"/>
  </w:style>
  <w:style w:type="paragraph" w:customStyle="1" w:styleId="110">
    <w:name w:val="引用1"/>
    <w:basedOn w:val="1"/>
    <w:next w:val="1"/>
    <w:link w:val="111"/>
    <w:qFormat/>
    <w:uiPriority w:val="29"/>
    <w:rPr>
      <w:rFonts w:ascii="Times New Roman" w:hAnsi="Times New Roman" w:eastAsia="宋体" w:cs="Times New Roman"/>
      <w:i/>
      <w:iCs/>
      <w:color w:val="000000"/>
      <w:sz w:val="24"/>
      <w:szCs w:val="24"/>
    </w:rPr>
  </w:style>
  <w:style w:type="character" w:customStyle="1" w:styleId="111">
    <w:name w:val="引用 字符"/>
    <w:basedOn w:val="34"/>
    <w:link w:val="110"/>
    <w:qFormat/>
    <w:uiPriority w:val="29"/>
    <w:rPr>
      <w:rFonts w:ascii="Times New Roman" w:hAnsi="Times New Roman" w:eastAsia="宋体" w:cs="Times New Roman"/>
      <w:i/>
      <w:iCs/>
      <w:color w:val="000000"/>
      <w:sz w:val="24"/>
      <w:szCs w:val="24"/>
    </w:rPr>
  </w:style>
  <w:style w:type="paragraph" w:customStyle="1" w:styleId="112">
    <w:name w:val="Char2"/>
    <w:basedOn w:val="15"/>
    <w:qFormat/>
    <w:uiPriority w:val="0"/>
    <w:pPr>
      <w:shd w:val="clear" w:color="auto" w:fill="auto"/>
    </w:pPr>
    <w:rPr>
      <w:color w:val="000000"/>
      <w:szCs w:val="20"/>
    </w:rPr>
  </w:style>
  <w:style w:type="paragraph" w:customStyle="1" w:styleId="113">
    <w:name w:val="My正文"/>
    <w:basedOn w:val="1"/>
    <w:qFormat/>
    <w:uiPriority w:val="0"/>
    <w:pPr>
      <w:adjustRightInd w:val="0"/>
      <w:spacing w:before="120" w:line="360" w:lineRule="auto"/>
      <w:ind w:firstLine="567"/>
    </w:pPr>
    <w:rPr>
      <w:rFonts w:ascii="Arial" w:hAnsi="Arial" w:eastAsia="宋体" w:cs="Times New Roman"/>
      <w:kern w:val="0"/>
      <w:sz w:val="24"/>
      <w:szCs w:val="20"/>
    </w:rPr>
  </w:style>
  <w:style w:type="paragraph" w:customStyle="1" w:styleId="11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15">
    <w:name w:val="HTML 预设格式 Char1"/>
    <w:basedOn w:val="34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16">
    <w:name w:val="_Style 113"/>
    <w:qFormat/>
    <w:uiPriority w:val="0"/>
    <w:rPr>
      <w:rFonts w:ascii="Cambria" w:hAnsi="Cambria" w:eastAsia="宋体" w:cs="Times New Roman"/>
      <w:color w:val="000000"/>
      <w:lang w:val="en-US" w:eastAsia="zh-CN" w:bidi="ar-SA"/>
    </w:rPr>
  </w:style>
  <w:style w:type="paragraph" w:customStyle="1" w:styleId="117">
    <w:name w:val="_正文"/>
    <w:link w:val="118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customStyle="1" w:styleId="118">
    <w:name w:val="_正文 Char"/>
    <w:basedOn w:val="34"/>
    <w:link w:val="117"/>
    <w:qFormat/>
    <w:uiPriority w:val="0"/>
    <w:rPr>
      <w:sz w:val="24"/>
      <w:szCs w:val="21"/>
    </w:rPr>
  </w:style>
  <w:style w:type="paragraph" w:customStyle="1" w:styleId="119">
    <w:name w:val="_图片"/>
    <w:basedOn w:val="117"/>
    <w:next w:val="117"/>
    <w:link w:val="120"/>
    <w:qFormat/>
    <w:uiPriority w:val="0"/>
    <w:pPr>
      <w:ind w:firstLine="0" w:firstLineChars="0"/>
      <w:jc w:val="center"/>
    </w:pPr>
    <w:rPr>
      <w:rFonts w:ascii="Times New Roman" w:hAnsi="Times New Roman" w:eastAsia="宋体"/>
      <w:szCs w:val="24"/>
    </w:rPr>
  </w:style>
  <w:style w:type="character" w:customStyle="1" w:styleId="120">
    <w:name w:val="_图片 Char"/>
    <w:basedOn w:val="118"/>
    <w:link w:val="119"/>
    <w:qFormat/>
    <w:uiPriority w:val="0"/>
    <w:rPr>
      <w:rFonts w:ascii="Times New Roman" w:hAnsi="Times New Roman" w:eastAsia="宋体"/>
      <w:sz w:val="24"/>
      <w:szCs w:val="24"/>
    </w:rPr>
  </w:style>
  <w:style w:type="character" w:customStyle="1" w:styleId="121">
    <w:name w:val="列表段落 字符"/>
    <w:link w:val="50"/>
    <w:qFormat/>
    <w:locked/>
    <w:uiPriority w:val="34"/>
  </w:style>
  <w:style w:type="paragraph" w:customStyle="1" w:styleId="122">
    <w:name w:val="标题 81"/>
    <w:basedOn w:val="1"/>
    <w:next w:val="1"/>
    <w:unhideWhenUsed/>
    <w:qFormat/>
    <w:uiPriority w:val="9"/>
    <w:pPr>
      <w:keepNext/>
      <w:keepLines/>
      <w:spacing w:before="240" w:after="64" w:line="320" w:lineRule="auto"/>
      <w:jc w:val="left"/>
      <w:outlineLvl w:val="7"/>
    </w:pPr>
    <w:rPr>
      <w:rFonts w:ascii="Cambria" w:hAnsi="Cambria" w:eastAsia="宋体" w:cs="Times New Roman"/>
      <w:sz w:val="24"/>
      <w:szCs w:val="24"/>
    </w:rPr>
  </w:style>
  <w:style w:type="paragraph" w:customStyle="1" w:styleId="123">
    <w:name w:val="标题 91"/>
    <w:basedOn w:val="1"/>
    <w:next w:val="1"/>
    <w:unhideWhenUsed/>
    <w:qFormat/>
    <w:uiPriority w:val="9"/>
    <w:pPr>
      <w:keepNext/>
      <w:keepLines/>
      <w:spacing w:before="240" w:after="64" w:line="320" w:lineRule="auto"/>
      <w:jc w:val="left"/>
      <w:outlineLvl w:val="8"/>
    </w:pPr>
    <w:rPr>
      <w:rFonts w:ascii="Cambria" w:hAnsi="Cambria" w:eastAsia="宋体" w:cs="Times New Roman"/>
      <w:sz w:val="24"/>
      <w:szCs w:val="21"/>
    </w:rPr>
  </w:style>
  <w:style w:type="paragraph" w:customStyle="1" w:styleId="1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table" w:customStyle="1" w:styleId="125">
    <w:name w:val="网格型浅色1"/>
    <w:basedOn w:val="3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126">
    <w:name w:val="未处理的提及1"/>
    <w:basedOn w:val="34"/>
    <w:unhideWhenUsed/>
    <w:qFormat/>
    <w:uiPriority w:val="99"/>
    <w:rPr>
      <w:color w:val="605E5C"/>
      <w:shd w:val="clear" w:color="auto" w:fill="E1DFDD"/>
    </w:rPr>
  </w:style>
  <w:style w:type="paragraph" w:customStyle="1" w:styleId="127">
    <w:name w:val="hh1"/>
    <w:basedOn w:val="2"/>
    <w:qFormat/>
    <w:uiPriority w:val="0"/>
    <w:pPr>
      <w:numPr>
        <w:ilvl w:val="0"/>
        <w:numId w:val="2"/>
      </w:numPr>
    </w:pPr>
    <w:rPr>
      <w:rFonts w:ascii="Calibri" w:hAnsi="Calibri" w:eastAsia="宋体" w:cs="Times New Roman"/>
      <w:sz w:val="32"/>
      <w:szCs w:val="32"/>
    </w:rPr>
  </w:style>
  <w:style w:type="paragraph" w:customStyle="1" w:styleId="128">
    <w:name w:val="hh2"/>
    <w:basedOn w:val="3"/>
    <w:qFormat/>
    <w:uiPriority w:val="0"/>
    <w:pPr>
      <w:numPr>
        <w:ilvl w:val="1"/>
        <w:numId w:val="2"/>
      </w:numPr>
    </w:pPr>
    <w:rPr>
      <w:rFonts w:ascii="Cambria" w:hAnsi="Cambria" w:eastAsia="宋体" w:cs="Times New Roman"/>
      <w:sz w:val="30"/>
    </w:rPr>
  </w:style>
  <w:style w:type="paragraph" w:customStyle="1" w:styleId="129">
    <w:name w:val="hh3"/>
    <w:basedOn w:val="4"/>
    <w:qFormat/>
    <w:uiPriority w:val="0"/>
    <w:pPr>
      <w:numPr>
        <w:ilvl w:val="2"/>
        <w:numId w:val="2"/>
      </w:numPr>
      <w:spacing w:before="260" w:after="260" w:line="416" w:lineRule="auto"/>
    </w:pPr>
    <w:rPr>
      <w:rFonts w:ascii="Calibri" w:hAnsi="Calibri"/>
      <w:color w:val="000000" w:themeColor="text1"/>
      <w:sz w:val="30"/>
      <w14:textFill>
        <w14:solidFill>
          <w14:schemeClr w14:val="tx1"/>
        </w14:solidFill>
      </w14:textFill>
    </w:rPr>
  </w:style>
  <w:style w:type="paragraph" w:customStyle="1" w:styleId="130">
    <w:name w:val="hh4"/>
    <w:basedOn w:val="5"/>
    <w:qFormat/>
    <w:uiPriority w:val="0"/>
    <w:pPr>
      <w:numPr>
        <w:ilvl w:val="3"/>
        <w:numId w:val="2"/>
      </w:numPr>
      <w:spacing w:before="280" w:after="290" w:line="376" w:lineRule="auto"/>
    </w:pPr>
    <w:rPr>
      <w:rFonts w:ascii="Cambria" w:hAnsi="Cambria"/>
      <w:sz w:val="18"/>
      <w:szCs w:val="24"/>
    </w:rPr>
  </w:style>
  <w:style w:type="paragraph" w:customStyle="1" w:styleId="131">
    <w:name w:val="DZBL-正文-2"/>
    <w:basedOn w:val="1"/>
    <w:link w:val="132"/>
    <w:qFormat/>
    <w:uiPriority w:val="0"/>
    <w:pPr>
      <w:spacing w:line="360" w:lineRule="auto"/>
      <w:ind w:firstLine="425" w:firstLineChars="177"/>
    </w:pPr>
    <w:rPr>
      <w:rFonts w:ascii="宋体" w:hAnsi="Calibri" w:eastAsia="宋体" w:cs="Times New Roman"/>
      <w:sz w:val="24"/>
      <w:szCs w:val="24"/>
    </w:rPr>
  </w:style>
  <w:style w:type="character" w:customStyle="1" w:styleId="132">
    <w:name w:val="DZBL-正文-2 Char"/>
    <w:link w:val="131"/>
    <w:qFormat/>
    <w:uiPriority w:val="0"/>
    <w:rPr>
      <w:rFonts w:ascii="宋体" w:hAnsi="Calibri" w:eastAsia="宋体" w:cs="Times New Roman"/>
      <w:sz w:val="24"/>
      <w:szCs w:val="24"/>
    </w:rPr>
  </w:style>
  <w:style w:type="paragraph" w:customStyle="1" w:styleId="133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4217</Words>
  <Characters>24038</Characters>
  <Lines>200</Lines>
  <Paragraphs>56</Paragraphs>
  <ScaleCrop>false</ScaleCrop>
  <LinksUpToDate>false</LinksUpToDate>
  <CharactersWithSpaces>28199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2019-05-15T13:45:00Z</dcterms:created>
  <dc:creator>张 天才</dc:creator>
  <cp:lastModifiedBy>txm</cp:lastModifiedBy>
  <cp:lastPrinted>2019-07-22T09:45:00Z</cp:lastPrinted>
  <dcterms:modified xsi:type="dcterms:W3CDTF">2019-07-23T03:41:26Z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