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9F" w:rsidRDefault="00377F9F" w:rsidP="00377F9F">
      <w:pPr>
        <w:rPr>
          <w:rFonts w:ascii="黑体" w:eastAsia="黑体" w:hint="eastAsia"/>
          <w:szCs w:val="32"/>
        </w:rPr>
      </w:pPr>
      <w:r>
        <w:rPr>
          <w:rFonts w:ascii="黑体" w:eastAsia="黑体" w:hint="eastAsia"/>
          <w:szCs w:val="32"/>
        </w:rPr>
        <w:t>附件1</w:t>
      </w:r>
    </w:p>
    <w:p w:rsidR="00377F9F" w:rsidRDefault="00377F9F" w:rsidP="00377F9F">
      <w:pPr>
        <w:spacing w:line="500" w:lineRule="exact"/>
        <w:jc w:val="center"/>
        <w:rPr>
          <w:rFonts w:ascii="方正小标宋_GBK" w:eastAsia="方正小标宋_GBK" w:hint="eastAsia"/>
          <w:sz w:val="44"/>
          <w:szCs w:val="44"/>
        </w:rPr>
      </w:pPr>
      <w:r w:rsidRPr="00655E0E">
        <w:rPr>
          <w:rFonts w:ascii="方正小标宋_GBK" w:eastAsia="方正小标宋_GBK" w:hint="eastAsia"/>
          <w:sz w:val="44"/>
          <w:szCs w:val="44"/>
        </w:rPr>
        <w:t>福建省卫生计生系统先进集体和先进工作者评选表彰工作领导小组及办公室</w:t>
      </w:r>
    </w:p>
    <w:p w:rsidR="00377F9F" w:rsidRPr="00655E0E" w:rsidRDefault="00377F9F" w:rsidP="00377F9F">
      <w:pPr>
        <w:spacing w:line="500" w:lineRule="exact"/>
        <w:jc w:val="center"/>
        <w:rPr>
          <w:rFonts w:ascii="方正小标宋_GBK" w:eastAsia="方正小标宋_GBK" w:hint="eastAsia"/>
          <w:sz w:val="44"/>
          <w:szCs w:val="44"/>
        </w:rPr>
      </w:pPr>
      <w:r w:rsidRPr="00655E0E">
        <w:rPr>
          <w:rFonts w:ascii="方正小标宋_GBK" w:eastAsia="方正小标宋_GBK" w:hint="eastAsia"/>
          <w:sz w:val="44"/>
          <w:szCs w:val="44"/>
        </w:rPr>
        <w:t>成员名单</w:t>
      </w:r>
    </w:p>
    <w:p w:rsidR="00377F9F" w:rsidRDefault="00377F9F" w:rsidP="00377F9F">
      <w:pPr>
        <w:jc w:val="center"/>
        <w:rPr>
          <w:rFonts w:ascii="宋体" w:eastAsia="宋体" w:hint="eastAsia"/>
          <w:szCs w:val="32"/>
        </w:rPr>
      </w:pPr>
    </w:p>
    <w:p w:rsidR="00377F9F" w:rsidRDefault="00377F9F" w:rsidP="00377F9F">
      <w:pPr>
        <w:spacing w:line="540" w:lineRule="exact"/>
        <w:ind w:firstLineChars="200" w:firstLine="640"/>
        <w:rPr>
          <w:rFonts w:ascii="仿宋_GB2312" w:hint="eastAsia"/>
          <w:szCs w:val="32"/>
        </w:rPr>
      </w:pPr>
      <w:r>
        <w:rPr>
          <w:rFonts w:ascii="仿宋_GB2312" w:hint="eastAsia"/>
          <w:szCs w:val="32"/>
        </w:rPr>
        <w:t>领导小组：</w:t>
      </w:r>
    </w:p>
    <w:p w:rsidR="00377F9F" w:rsidRDefault="00377F9F" w:rsidP="00377F9F">
      <w:pPr>
        <w:spacing w:line="540" w:lineRule="exact"/>
        <w:ind w:firstLineChars="200" w:firstLine="640"/>
        <w:rPr>
          <w:rFonts w:ascii="仿宋_GB2312" w:hint="eastAsia"/>
          <w:szCs w:val="32"/>
        </w:rPr>
      </w:pPr>
      <w:r>
        <w:rPr>
          <w:rFonts w:ascii="仿宋_GB2312" w:hint="eastAsia"/>
          <w:szCs w:val="32"/>
        </w:rPr>
        <w:t>组　长：朱淑芳　省卫生计生委党组书记、主</w:t>
      </w:r>
      <w:r>
        <w:rPr>
          <w:rFonts w:ascii="仿宋_GB2312" w:hint="eastAsia"/>
          <w:szCs w:val="32"/>
        </w:rPr>
        <w:t>任</w:t>
      </w:r>
    </w:p>
    <w:p w:rsidR="00377F9F" w:rsidRDefault="00377F9F" w:rsidP="00377F9F">
      <w:pPr>
        <w:spacing w:line="540" w:lineRule="exact"/>
        <w:ind w:leftChars="600" w:left="3200" w:hangingChars="400" w:hanging="1280"/>
        <w:rPr>
          <w:rFonts w:ascii="仿宋_GB2312" w:hint="eastAsia"/>
          <w:szCs w:val="32"/>
        </w:rPr>
      </w:pPr>
      <w:r>
        <w:rPr>
          <w:rFonts w:ascii="仿宋_GB2312" w:hint="eastAsia"/>
          <w:szCs w:val="32"/>
        </w:rPr>
        <w:t>胡忠昭  省人力资源和社会保障厅党组成员、副厅长, 省公务员局局长</w:t>
      </w:r>
    </w:p>
    <w:p w:rsidR="00377F9F" w:rsidRDefault="00377F9F" w:rsidP="00377F9F">
      <w:pPr>
        <w:spacing w:line="540" w:lineRule="exact"/>
        <w:ind w:firstLineChars="200" w:firstLine="640"/>
        <w:rPr>
          <w:rFonts w:ascii="仿宋_GB2312" w:hint="eastAsia"/>
          <w:szCs w:val="32"/>
        </w:rPr>
      </w:pPr>
      <w:r>
        <w:rPr>
          <w:rFonts w:ascii="仿宋_GB2312" w:hint="eastAsia"/>
          <w:szCs w:val="32"/>
        </w:rPr>
        <w:t>成　员：林月英  省公务员局副局长</w:t>
      </w:r>
    </w:p>
    <w:p w:rsidR="00377F9F" w:rsidRDefault="00377F9F" w:rsidP="00377F9F">
      <w:pPr>
        <w:spacing w:line="540" w:lineRule="exact"/>
        <w:ind w:firstLineChars="600" w:firstLine="1920"/>
        <w:rPr>
          <w:rFonts w:ascii="仿宋_GB2312" w:hint="eastAsia"/>
          <w:szCs w:val="32"/>
        </w:rPr>
      </w:pPr>
      <w:r>
        <w:rPr>
          <w:rFonts w:ascii="仿宋_GB2312" w:hint="eastAsia"/>
          <w:szCs w:val="32"/>
        </w:rPr>
        <w:t>王志敏  省公务员局考核奖励处处长</w:t>
      </w:r>
    </w:p>
    <w:p w:rsidR="00377F9F" w:rsidRDefault="00377F9F" w:rsidP="00377F9F">
      <w:pPr>
        <w:spacing w:line="540" w:lineRule="exact"/>
        <w:ind w:firstLineChars="600" w:firstLine="1920"/>
        <w:rPr>
          <w:rFonts w:ascii="仿宋_GB2312" w:hint="eastAsia"/>
          <w:szCs w:val="32"/>
        </w:rPr>
      </w:pPr>
      <w:r>
        <w:rPr>
          <w:rFonts w:ascii="仿宋_GB2312" w:hint="eastAsia"/>
          <w:szCs w:val="32"/>
        </w:rPr>
        <w:t>吴仕理  省卫生计生委人事处处长</w:t>
      </w:r>
    </w:p>
    <w:p w:rsidR="00377F9F" w:rsidRDefault="00377F9F" w:rsidP="00377F9F">
      <w:pPr>
        <w:spacing w:line="540" w:lineRule="exact"/>
        <w:ind w:firstLineChars="600" w:firstLine="1920"/>
        <w:rPr>
          <w:rFonts w:ascii="仿宋_GB2312" w:hint="eastAsia"/>
          <w:szCs w:val="32"/>
        </w:rPr>
      </w:pPr>
      <w:r>
        <w:rPr>
          <w:rFonts w:ascii="仿宋_GB2312" w:hint="eastAsia"/>
          <w:szCs w:val="32"/>
        </w:rPr>
        <w:t>徐  祥  省卫生计生委办公室主任</w:t>
      </w:r>
    </w:p>
    <w:p w:rsidR="00377F9F" w:rsidRDefault="00377F9F" w:rsidP="00377F9F">
      <w:pPr>
        <w:spacing w:line="540" w:lineRule="exact"/>
        <w:ind w:firstLineChars="600" w:firstLine="1920"/>
        <w:rPr>
          <w:rFonts w:ascii="仿宋_GB2312" w:hint="eastAsia"/>
          <w:szCs w:val="32"/>
        </w:rPr>
      </w:pPr>
      <w:r>
        <w:rPr>
          <w:rFonts w:ascii="仿宋_GB2312" w:hint="eastAsia"/>
          <w:szCs w:val="32"/>
        </w:rPr>
        <w:t xml:space="preserve">杨闽红  </w:t>
      </w:r>
      <w:r>
        <w:rPr>
          <w:rFonts w:ascii="仿宋_GB2312" w:hint="eastAsia"/>
          <w:spacing w:val="-22"/>
          <w:szCs w:val="32"/>
        </w:rPr>
        <w:t>省卫</w:t>
      </w:r>
      <w:r>
        <w:rPr>
          <w:rFonts w:ascii="仿宋_GB2312" w:hint="eastAsia"/>
          <w:szCs w:val="32"/>
        </w:rPr>
        <w:t>生计生委医政处处长</w:t>
      </w:r>
    </w:p>
    <w:p w:rsidR="00377F9F" w:rsidRDefault="00377F9F" w:rsidP="00377F9F">
      <w:pPr>
        <w:spacing w:line="540" w:lineRule="exact"/>
        <w:ind w:firstLineChars="600" w:firstLine="1920"/>
        <w:rPr>
          <w:rFonts w:ascii="仿宋_GB2312" w:hint="eastAsia"/>
          <w:szCs w:val="32"/>
        </w:rPr>
      </w:pPr>
      <w:r>
        <w:rPr>
          <w:rFonts w:ascii="仿宋_GB2312" w:hint="eastAsia"/>
          <w:szCs w:val="32"/>
        </w:rPr>
        <w:t xml:space="preserve">缪剑影  </w:t>
      </w:r>
      <w:r>
        <w:rPr>
          <w:rFonts w:ascii="仿宋_GB2312" w:hint="eastAsia"/>
          <w:spacing w:val="-22"/>
          <w:szCs w:val="32"/>
        </w:rPr>
        <w:t>省卫</w:t>
      </w:r>
      <w:r>
        <w:rPr>
          <w:rFonts w:ascii="仿宋_GB2312" w:hint="eastAsia"/>
          <w:szCs w:val="32"/>
        </w:rPr>
        <w:t>生计生委疾病预防控制处处长</w:t>
      </w:r>
    </w:p>
    <w:p w:rsidR="00377F9F" w:rsidRDefault="00377F9F" w:rsidP="00377F9F">
      <w:pPr>
        <w:spacing w:line="540" w:lineRule="exact"/>
        <w:ind w:firstLineChars="600" w:firstLine="1920"/>
        <w:jc w:val="left"/>
        <w:rPr>
          <w:rFonts w:ascii="仿宋_GB2312" w:hint="eastAsia"/>
          <w:szCs w:val="32"/>
        </w:rPr>
      </w:pPr>
      <w:r>
        <w:rPr>
          <w:rFonts w:ascii="仿宋_GB2312" w:hint="eastAsia"/>
          <w:szCs w:val="32"/>
        </w:rPr>
        <w:t xml:space="preserve">宋秋长  </w:t>
      </w:r>
      <w:r>
        <w:rPr>
          <w:rFonts w:ascii="仿宋_GB2312" w:hint="eastAsia"/>
          <w:spacing w:val="-22"/>
          <w:szCs w:val="32"/>
        </w:rPr>
        <w:t>省卫</w:t>
      </w:r>
      <w:r>
        <w:rPr>
          <w:rFonts w:ascii="仿宋_GB2312" w:hint="eastAsia"/>
          <w:szCs w:val="32"/>
        </w:rPr>
        <w:t>生计生委直属机关党委专职副书</w:t>
      </w:r>
    </w:p>
    <w:p w:rsidR="00377F9F" w:rsidRDefault="00377F9F" w:rsidP="00377F9F">
      <w:pPr>
        <w:spacing w:line="540" w:lineRule="exact"/>
        <w:ind w:firstLineChars="600" w:firstLine="1920"/>
        <w:jc w:val="left"/>
        <w:rPr>
          <w:rFonts w:ascii="仿宋_GB2312" w:hint="eastAsia"/>
          <w:szCs w:val="32"/>
        </w:rPr>
      </w:pPr>
      <w:r>
        <w:rPr>
          <w:rFonts w:ascii="仿宋_GB2312" w:hint="eastAsia"/>
          <w:szCs w:val="32"/>
        </w:rPr>
        <w:t xml:space="preserve">        </w:t>
      </w:r>
      <w:r>
        <w:rPr>
          <w:rFonts w:ascii="仿宋_GB2312" w:hint="eastAsia"/>
          <w:szCs w:val="32"/>
        </w:rPr>
        <w:t>记</w:t>
      </w:r>
      <w:r>
        <w:rPr>
          <w:rFonts w:ascii="仿宋_GB2312" w:hint="eastAsia"/>
          <w:szCs w:val="32"/>
        </w:rPr>
        <w:t xml:space="preserve">                           </w:t>
      </w:r>
    </w:p>
    <w:p w:rsidR="00377F9F" w:rsidRDefault="00377F9F" w:rsidP="00377F9F">
      <w:pPr>
        <w:spacing w:line="540" w:lineRule="exact"/>
        <w:ind w:firstLineChars="600" w:firstLine="1920"/>
        <w:rPr>
          <w:rFonts w:ascii="仿宋_GB2312" w:hint="eastAsia"/>
          <w:szCs w:val="32"/>
        </w:rPr>
      </w:pPr>
      <w:r>
        <w:rPr>
          <w:rFonts w:ascii="仿宋_GB2312" w:hint="eastAsia"/>
          <w:szCs w:val="32"/>
        </w:rPr>
        <w:t>潘福华  省公务员局考核奖励处调研员</w:t>
      </w:r>
    </w:p>
    <w:p w:rsidR="00377F9F" w:rsidRDefault="00377F9F" w:rsidP="00377F9F">
      <w:pPr>
        <w:spacing w:line="540" w:lineRule="exact"/>
        <w:ind w:firstLineChars="200" w:firstLine="640"/>
        <w:rPr>
          <w:rFonts w:ascii="仿宋_GB2312" w:hint="eastAsia"/>
          <w:szCs w:val="32"/>
        </w:rPr>
      </w:pPr>
      <w:r>
        <w:rPr>
          <w:rFonts w:ascii="仿宋_GB2312" w:hint="eastAsia"/>
          <w:szCs w:val="32"/>
        </w:rPr>
        <w:t>领导小组办公室：</w:t>
      </w:r>
    </w:p>
    <w:p w:rsidR="00377F9F" w:rsidRDefault="00377F9F" w:rsidP="00377F9F">
      <w:pPr>
        <w:spacing w:line="540" w:lineRule="exact"/>
        <w:ind w:firstLineChars="200" w:firstLine="640"/>
        <w:rPr>
          <w:rFonts w:ascii="仿宋_GB2312" w:hint="eastAsia"/>
          <w:szCs w:val="32"/>
        </w:rPr>
      </w:pPr>
      <w:r>
        <w:rPr>
          <w:rFonts w:ascii="仿宋_GB2312" w:hint="eastAsia"/>
          <w:szCs w:val="32"/>
        </w:rPr>
        <w:t xml:space="preserve">主  任：王志敏  （兼）省公务员局考核奖励处处长　</w:t>
      </w:r>
    </w:p>
    <w:p w:rsidR="00377F9F" w:rsidRDefault="00377F9F" w:rsidP="00377F9F">
      <w:pPr>
        <w:spacing w:line="540" w:lineRule="exact"/>
        <w:rPr>
          <w:rFonts w:ascii="仿宋_GB2312" w:hint="eastAsia"/>
          <w:szCs w:val="32"/>
        </w:rPr>
      </w:pPr>
      <w:r>
        <w:rPr>
          <w:rFonts w:ascii="仿宋_GB2312" w:hint="eastAsia"/>
          <w:szCs w:val="32"/>
        </w:rPr>
        <w:t xml:space="preserve">            吴</w:t>
      </w:r>
      <w:r>
        <w:rPr>
          <w:rFonts w:ascii="仿宋_GB2312" w:cs="宋体" w:hint="eastAsia"/>
          <w:szCs w:val="32"/>
        </w:rPr>
        <w:t xml:space="preserve">仕理  </w:t>
      </w:r>
      <w:r>
        <w:rPr>
          <w:rFonts w:ascii="仿宋_GB2312" w:hint="eastAsia"/>
          <w:szCs w:val="32"/>
        </w:rPr>
        <w:t>（兼）省卫生计生委人事处处长</w:t>
      </w:r>
    </w:p>
    <w:p w:rsidR="00377F9F" w:rsidRDefault="00377F9F" w:rsidP="00377F9F">
      <w:pPr>
        <w:spacing w:line="540" w:lineRule="exact"/>
        <w:ind w:firstLineChars="200" w:firstLine="640"/>
        <w:rPr>
          <w:rFonts w:ascii="仿宋_GB2312" w:hint="eastAsia"/>
          <w:szCs w:val="32"/>
        </w:rPr>
      </w:pPr>
      <w:r>
        <w:rPr>
          <w:rFonts w:ascii="仿宋_GB2312" w:hint="eastAsia"/>
          <w:szCs w:val="32"/>
        </w:rPr>
        <w:t>成　员：夏智敏　省卫生计生委人事处调研员</w:t>
      </w:r>
    </w:p>
    <w:p w:rsidR="00377F9F" w:rsidRDefault="00377F9F" w:rsidP="00377F9F">
      <w:pPr>
        <w:spacing w:line="540" w:lineRule="exact"/>
        <w:ind w:firstLineChars="600" w:firstLine="1920"/>
        <w:rPr>
          <w:rFonts w:ascii="仿宋_GB2312" w:hint="eastAsia"/>
          <w:szCs w:val="32"/>
        </w:rPr>
      </w:pPr>
      <w:r>
        <w:rPr>
          <w:rFonts w:ascii="仿宋_GB2312" w:hint="eastAsia"/>
          <w:szCs w:val="32"/>
        </w:rPr>
        <w:t>王芬芳　省卫生计生委人事处副处长</w:t>
      </w:r>
    </w:p>
    <w:p w:rsidR="00377F9F" w:rsidRDefault="00377F9F" w:rsidP="00377F9F">
      <w:pPr>
        <w:spacing w:line="540" w:lineRule="exact"/>
        <w:rPr>
          <w:rFonts w:ascii="仿宋_GB2312" w:hint="eastAsia"/>
          <w:szCs w:val="32"/>
        </w:rPr>
      </w:pPr>
      <w:r>
        <w:rPr>
          <w:rFonts w:ascii="仿宋_GB2312" w:hint="eastAsia"/>
          <w:szCs w:val="32"/>
        </w:rPr>
        <w:t xml:space="preserve">            车延萍  省公务员局考核奖励处副调研员</w:t>
      </w:r>
    </w:p>
    <w:p w:rsidR="00DC714A" w:rsidRPr="00377F9F" w:rsidRDefault="00377F9F" w:rsidP="00377F9F">
      <w:pPr>
        <w:spacing w:line="540" w:lineRule="exact"/>
        <w:ind w:firstLineChars="600" w:firstLine="1920"/>
        <w:rPr>
          <w:rFonts w:ascii="仿宋_GB2312"/>
          <w:szCs w:val="32"/>
        </w:rPr>
      </w:pPr>
      <w:r>
        <w:rPr>
          <w:rFonts w:ascii="仿宋_GB2312" w:hint="eastAsia"/>
          <w:szCs w:val="32"/>
        </w:rPr>
        <w:t>陈  飞  省卫生计生委人事处科员</w:t>
      </w:r>
    </w:p>
    <w:sectPr w:rsidR="00DC714A" w:rsidRPr="00377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14A" w:rsidRDefault="00DC714A" w:rsidP="00377F9F">
      <w:r>
        <w:separator/>
      </w:r>
    </w:p>
  </w:endnote>
  <w:endnote w:type="continuationSeparator" w:id="1">
    <w:p w:rsidR="00DC714A" w:rsidRDefault="00DC714A" w:rsidP="00377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14A" w:rsidRDefault="00DC714A" w:rsidP="00377F9F">
      <w:r>
        <w:separator/>
      </w:r>
    </w:p>
  </w:footnote>
  <w:footnote w:type="continuationSeparator" w:id="1">
    <w:p w:rsidR="00DC714A" w:rsidRDefault="00DC714A" w:rsidP="00377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F9F"/>
    <w:rsid w:val="00377F9F"/>
    <w:rsid w:val="00DC7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9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F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7F9F"/>
    <w:rPr>
      <w:sz w:val="18"/>
      <w:szCs w:val="18"/>
    </w:rPr>
  </w:style>
  <w:style w:type="paragraph" w:styleId="a4">
    <w:name w:val="footer"/>
    <w:basedOn w:val="a"/>
    <w:link w:val="Char0"/>
    <w:uiPriority w:val="99"/>
    <w:semiHidden/>
    <w:unhideWhenUsed/>
    <w:rsid w:val="00377F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7F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382</Characters>
  <Application>Microsoft Office Word</Application>
  <DocSecurity>0</DocSecurity>
  <Lines>3</Lines>
  <Paragraphs>1</Paragraphs>
  <ScaleCrop>false</ScaleCrop>
  <Company>Microsoft</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2016-11-07T00:19:00Z</dcterms:created>
  <dcterms:modified xsi:type="dcterms:W3CDTF">2016-11-07T00:21:00Z</dcterms:modified>
</cp:coreProperties>
</file>