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ascii="Times New Roman" w:hAnsi="Times New Roman" w:eastAsia="黑体" w:cs="Times New Roman"/>
          <w:sz w:val="32"/>
          <w:szCs w:val="40"/>
        </w:rPr>
      </w:pPr>
      <w:r>
        <w:rPr>
          <w:rFonts w:ascii="Times New Roman" w:hAnsi="Times New Roman" w:eastAsia="黑体" w:cs="Times New Roman"/>
          <w:sz w:val="32"/>
          <w:szCs w:val="40"/>
        </w:rPr>
        <w:t>附件2</w:t>
      </w:r>
    </w:p>
    <w:p>
      <w:pPr>
        <w:spacing w:line="500" w:lineRule="exact"/>
        <w:jc w:val="center"/>
        <w:rPr>
          <w:rFonts w:ascii="Times New Roman" w:hAnsi="Times New Roman" w:eastAsia="方正小标宋简体" w:cs="Times New Roman"/>
          <w:sz w:val="44"/>
          <w:szCs w:val="52"/>
        </w:rPr>
      </w:pPr>
      <w:r>
        <w:rPr>
          <w:rFonts w:ascii="Times New Roman" w:hAnsi="Times New Roman" w:eastAsia="方正小标宋简体" w:cs="Times New Roman"/>
          <w:sz w:val="44"/>
          <w:szCs w:val="52"/>
        </w:rPr>
        <w:t>参与比选书</w:t>
      </w:r>
    </w:p>
    <w:p>
      <w:pPr>
        <w:spacing w:line="460" w:lineRule="exact"/>
        <w:rPr>
          <w:rFonts w:ascii="Times New Roman" w:hAnsi="Times New Roman" w:eastAsia="仿宋_GB2312" w:cs="Times New Roman"/>
          <w:sz w:val="32"/>
          <w:szCs w:val="40"/>
        </w:rPr>
      </w:pPr>
      <w:r>
        <w:rPr>
          <w:rFonts w:ascii="Times New Roman" w:hAnsi="Times New Roman" w:eastAsia="仿宋_GB2312" w:cs="Times New Roman"/>
          <w:sz w:val="32"/>
          <w:szCs w:val="40"/>
        </w:rPr>
        <w:t>福建省卫生计生人才服务与对外交流合作中心：</w:t>
      </w:r>
    </w:p>
    <w:p>
      <w:pPr>
        <w:spacing w:line="460" w:lineRule="exact"/>
        <w:ind w:firstLine="640"/>
        <w:rPr>
          <w:rFonts w:ascii="Times New Roman" w:hAnsi="Times New Roman" w:eastAsia="仿宋_GB2312" w:cs="Times New Roman"/>
          <w:sz w:val="32"/>
          <w:szCs w:val="40"/>
          <w:u w:val="single"/>
        </w:rPr>
      </w:pPr>
      <w:r>
        <w:rPr>
          <w:rFonts w:ascii="Times New Roman" w:hAnsi="Times New Roman" w:eastAsia="仿宋_GB2312" w:cs="Times New Roman"/>
          <w:sz w:val="32"/>
          <w:szCs w:val="40"/>
        </w:rPr>
        <w:t>根据贵方</w:t>
      </w:r>
      <w:r>
        <w:rPr>
          <w:rFonts w:ascii="Times New Roman" w:hAnsi="Times New Roman" w:eastAsia="仿宋_GB2312" w:cs="Times New Roman"/>
          <w:b/>
          <w:bCs/>
          <w:sz w:val="32"/>
          <w:szCs w:val="40"/>
        </w:rPr>
        <w:t>（2019-2020年度福建省卫生健康委员会因公出国（境）团组境外社会化服务中介机构比选）</w:t>
      </w:r>
      <w:r>
        <w:rPr>
          <w:rFonts w:ascii="Times New Roman" w:hAnsi="Times New Roman" w:eastAsia="仿宋_GB2312" w:cs="Times New Roman"/>
          <w:sz w:val="32"/>
          <w:szCs w:val="40"/>
        </w:rPr>
        <w:t>的比选邀请，本单位代表</w:t>
      </w:r>
      <w:r>
        <w:rPr>
          <w:rFonts w:ascii="Times New Roman" w:hAnsi="Times New Roman" w:eastAsia="仿宋_GB2312" w:cs="Times New Roman"/>
          <w:sz w:val="32"/>
          <w:szCs w:val="40"/>
          <w:u w:val="single"/>
        </w:rPr>
        <w:t xml:space="preserve">                  </w:t>
      </w:r>
      <w:r>
        <w:rPr>
          <w:rFonts w:ascii="Times New Roman" w:hAnsi="Times New Roman" w:eastAsia="仿宋_GB2312" w:cs="Times New Roman"/>
          <w:sz w:val="32"/>
          <w:szCs w:val="40"/>
        </w:rPr>
        <w:t>（职务、姓名）获得正式授权并代表参与比选单位</w:t>
      </w:r>
      <w:r>
        <w:rPr>
          <w:rFonts w:ascii="Times New Roman" w:hAnsi="Times New Roman" w:eastAsia="仿宋_GB2312" w:cs="Times New Roman"/>
          <w:sz w:val="32"/>
          <w:szCs w:val="40"/>
          <w:u w:val="single"/>
        </w:rPr>
        <w:t xml:space="preserve">                                </w:t>
      </w:r>
    </w:p>
    <w:p>
      <w:pPr>
        <w:spacing w:line="460" w:lineRule="exact"/>
        <w:rPr>
          <w:rFonts w:ascii="Times New Roman" w:hAnsi="Times New Roman" w:eastAsia="仿宋_GB2312" w:cs="Times New Roman"/>
          <w:sz w:val="32"/>
          <w:szCs w:val="40"/>
        </w:rPr>
      </w:pPr>
      <w:r>
        <w:rPr>
          <w:rFonts w:ascii="Times New Roman" w:hAnsi="Times New Roman" w:eastAsia="仿宋_GB2312" w:cs="Times New Roman"/>
          <w:sz w:val="32"/>
          <w:szCs w:val="40"/>
          <w:u w:val="single"/>
        </w:rPr>
        <w:t xml:space="preserve">                                                      </w:t>
      </w:r>
      <w:r>
        <w:rPr>
          <w:rFonts w:ascii="Times New Roman" w:hAnsi="Times New Roman" w:eastAsia="仿宋_GB2312" w:cs="Times New Roman"/>
          <w:sz w:val="32"/>
          <w:szCs w:val="40"/>
        </w:rPr>
        <w:t>（名称、地址）提交比选资料正本1套，副本7套。</w:t>
      </w:r>
    </w:p>
    <w:p>
      <w:pPr>
        <w:spacing w:line="460" w:lineRule="exact"/>
        <w:ind w:firstLine="640"/>
        <w:rPr>
          <w:rFonts w:ascii="Times New Roman" w:hAnsi="Times New Roman" w:eastAsia="仿宋_GB2312" w:cs="Times New Roman"/>
          <w:sz w:val="32"/>
          <w:szCs w:val="40"/>
        </w:rPr>
      </w:pPr>
      <w:r>
        <w:rPr>
          <w:rFonts w:ascii="Times New Roman" w:hAnsi="Times New Roman" w:eastAsia="仿宋_GB2312" w:cs="Times New Roman"/>
          <w:sz w:val="32"/>
          <w:szCs w:val="40"/>
        </w:rPr>
        <w:t>据此函，本参与比选单位代表宣布同意如下：</w:t>
      </w:r>
    </w:p>
    <w:p>
      <w:pPr>
        <w:numPr>
          <w:ilvl w:val="0"/>
          <w:numId w:val="1"/>
        </w:numPr>
        <w:spacing w:line="460" w:lineRule="exact"/>
        <w:ind w:firstLine="640"/>
        <w:rPr>
          <w:rFonts w:ascii="Times New Roman" w:hAnsi="Times New Roman" w:eastAsia="仿宋_GB2312" w:cs="Times New Roman"/>
          <w:sz w:val="32"/>
          <w:szCs w:val="40"/>
        </w:rPr>
      </w:pPr>
      <w:r>
        <w:rPr>
          <w:rFonts w:ascii="Times New Roman" w:hAnsi="Times New Roman" w:eastAsia="仿宋_GB2312" w:cs="Times New Roman"/>
          <w:sz w:val="32"/>
          <w:szCs w:val="40"/>
        </w:rPr>
        <w:t>本单位已详细审查全部比选文件，包括修改文件（若有）和有关附件，将自行承担因对全部比选文件理解不正确或误解而产生的相应后果。</w:t>
      </w:r>
    </w:p>
    <w:p>
      <w:pPr>
        <w:numPr>
          <w:ilvl w:val="0"/>
          <w:numId w:val="1"/>
        </w:numPr>
        <w:spacing w:line="460" w:lineRule="exact"/>
        <w:ind w:firstLine="640"/>
        <w:rPr>
          <w:rFonts w:ascii="Times New Roman" w:hAnsi="Times New Roman" w:eastAsia="仿宋_GB2312" w:cs="Times New Roman"/>
          <w:sz w:val="32"/>
          <w:szCs w:val="40"/>
        </w:rPr>
      </w:pPr>
      <w:r>
        <w:rPr>
          <w:rFonts w:ascii="Times New Roman" w:hAnsi="Times New Roman" w:eastAsia="仿宋_GB2312" w:cs="Times New Roman"/>
          <w:sz w:val="32"/>
          <w:szCs w:val="40"/>
        </w:rPr>
        <w:t>本单位保证遵守比选文件的全部规定，所提交的材料中所含的信息均为真实、准确和完整的，且不具有任何误导性。本单位</w:t>
      </w:r>
      <w:r>
        <w:rPr>
          <w:rFonts w:ascii="Times New Roman" w:hAnsi="Times New Roman" w:eastAsia="仿宋" w:cs="Times New Roman"/>
          <w:sz w:val="32"/>
          <w:szCs w:val="40"/>
        </w:rPr>
        <w:t>愿意承担因提供虚假材料造成的相应后果，如发现材料弄虚造假，将被取消本轮比选资格。</w:t>
      </w:r>
    </w:p>
    <w:p>
      <w:pPr>
        <w:numPr>
          <w:ilvl w:val="0"/>
          <w:numId w:val="1"/>
        </w:numPr>
        <w:spacing w:line="460" w:lineRule="exact"/>
        <w:ind w:firstLine="640"/>
        <w:rPr>
          <w:rFonts w:ascii="Times New Roman" w:hAnsi="Times New Roman" w:eastAsia="仿宋_GB2312" w:cs="Times New Roman"/>
          <w:sz w:val="32"/>
          <w:szCs w:val="40"/>
        </w:rPr>
      </w:pPr>
      <w:r>
        <w:rPr>
          <w:rFonts w:ascii="Times New Roman" w:hAnsi="Times New Roman" w:eastAsia="仿宋_GB2312" w:cs="Times New Roman"/>
          <w:sz w:val="32"/>
          <w:szCs w:val="40"/>
        </w:rPr>
        <w:t>本单位所提供的资质证书、资格证明文件等参与比选响应材料在比选材料中是不可拆卸的；如发现所提供材料不全，责任由本单位自负。</w:t>
      </w:r>
    </w:p>
    <w:p>
      <w:pPr>
        <w:numPr>
          <w:ilvl w:val="0"/>
          <w:numId w:val="1"/>
        </w:numPr>
        <w:spacing w:line="460" w:lineRule="exact"/>
        <w:ind w:firstLine="640"/>
        <w:rPr>
          <w:rFonts w:ascii="Times New Roman" w:hAnsi="Times New Roman" w:eastAsia="仿宋_GB2312" w:cs="Times New Roman"/>
          <w:sz w:val="32"/>
          <w:szCs w:val="40"/>
        </w:rPr>
      </w:pPr>
      <w:r>
        <w:rPr>
          <w:rFonts w:ascii="Times New Roman" w:hAnsi="Times New Roman" w:eastAsia="仿宋_GB2312" w:cs="Times New Roman"/>
          <w:sz w:val="32"/>
          <w:szCs w:val="40"/>
        </w:rPr>
        <w:t>本单位将按比选文件的规定履行合同责任和义务。</w:t>
      </w:r>
    </w:p>
    <w:p>
      <w:pPr>
        <w:numPr>
          <w:ilvl w:val="0"/>
          <w:numId w:val="1"/>
        </w:numPr>
        <w:spacing w:line="460" w:lineRule="exact"/>
        <w:ind w:firstLine="640"/>
        <w:rPr>
          <w:rFonts w:ascii="Times New Roman" w:hAnsi="Times New Roman" w:eastAsia="仿宋_GB2312" w:cs="Times New Roman"/>
          <w:sz w:val="32"/>
          <w:szCs w:val="40"/>
        </w:rPr>
      </w:pPr>
      <w:r>
        <w:rPr>
          <w:rFonts w:ascii="Times New Roman" w:hAnsi="Times New Roman" w:eastAsia="仿宋_GB2312" w:cs="Times New Roman"/>
          <w:sz w:val="32"/>
          <w:szCs w:val="40"/>
        </w:rPr>
        <w:t>本单位同意提供按照比选组织机构可能要求的与其比选有关的一切数据等资料，完全理解贵方不一定要接受最低报价或收到的任何比选资料。</w:t>
      </w:r>
    </w:p>
    <w:p>
      <w:pPr>
        <w:numPr>
          <w:ilvl w:val="0"/>
          <w:numId w:val="1"/>
        </w:numPr>
        <w:spacing w:line="460" w:lineRule="exact"/>
        <w:ind w:firstLine="640"/>
        <w:rPr>
          <w:rFonts w:ascii="Times New Roman" w:hAnsi="Times New Roman" w:eastAsia="仿宋_GB2312" w:cs="Times New Roman"/>
          <w:sz w:val="32"/>
          <w:szCs w:val="40"/>
        </w:rPr>
      </w:pPr>
      <w:r>
        <w:rPr>
          <w:rFonts w:ascii="Times New Roman" w:hAnsi="Times New Roman" w:eastAsia="仿宋_GB2312" w:cs="Times New Roman"/>
          <w:sz w:val="32"/>
          <w:szCs w:val="40"/>
        </w:rPr>
        <w:t>与本比选活动有关的一切正式往来通讯联络以下列为准：</w:t>
      </w:r>
    </w:p>
    <w:p>
      <w:pPr>
        <w:spacing w:line="460" w:lineRule="exact"/>
        <w:ind w:firstLine="640"/>
        <w:rPr>
          <w:rFonts w:ascii="Times New Roman" w:hAnsi="Times New Roman" w:eastAsia="仿宋_GB2312" w:cs="Times New Roman"/>
          <w:sz w:val="32"/>
          <w:szCs w:val="40"/>
        </w:rPr>
      </w:pPr>
      <w:r>
        <w:rPr>
          <w:rFonts w:ascii="Times New Roman" w:hAnsi="Times New Roman" w:eastAsia="仿宋_GB2312" w:cs="Times New Roman"/>
          <w:sz w:val="32"/>
          <w:szCs w:val="40"/>
        </w:rPr>
        <w:t>地址：</w:t>
      </w:r>
      <w:r>
        <w:rPr>
          <w:rFonts w:ascii="Times New Roman" w:hAnsi="Times New Roman" w:eastAsia="仿宋_GB2312" w:cs="Times New Roman"/>
          <w:sz w:val="32"/>
          <w:szCs w:val="40"/>
          <w:u w:val="single"/>
        </w:rPr>
        <w:t xml:space="preserve">                </w:t>
      </w:r>
      <w:r>
        <w:rPr>
          <w:rFonts w:ascii="Times New Roman" w:hAnsi="Times New Roman" w:eastAsia="仿宋_GB2312" w:cs="Times New Roman"/>
          <w:sz w:val="32"/>
          <w:szCs w:val="40"/>
        </w:rPr>
        <w:t xml:space="preserve">    邮编：</w:t>
      </w:r>
      <w:r>
        <w:rPr>
          <w:rFonts w:ascii="Times New Roman" w:hAnsi="Times New Roman" w:eastAsia="仿宋_GB2312" w:cs="Times New Roman"/>
          <w:sz w:val="32"/>
          <w:szCs w:val="40"/>
          <w:u w:val="single"/>
        </w:rPr>
        <w:t xml:space="preserve">               </w:t>
      </w:r>
    </w:p>
    <w:p>
      <w:pPr>
        <w:spacing w:line="460" w:lineRule="exact"/>
        <w:ind w:firstLine="640"/>
        <w:rPr>
          <w:rFonts w:ascii="Times New Roman" w:hAnsi="Times New Roman" w:eastAsia="仿宋_GB2312" w:cs="Times New Roman"/>
          <w:sz w:val="32"/>
          <w:szCs w:val="40"/>
          <w:u w:val="single"/>
        </w:rPr>
      </w:pPr>
      <w:r>
        <w:rPr>
          <w:rFonts w:ascii="Times New Roman" w:hAnsi="Times New Roman" w:eastAsia="仿宋_GB2312" w:cs="Times New Roman"/>
          <w:sz w:val="32"/>
          <w:szCs w:val="40"/>
        </w:rPr>
        <w:t>电话：</w:t>
      </w:r>
      <w:r>
        <w:rPr>
          <w:rFonts w:ascii="Times New Roman" w:hAnsi="Times New Roman" w:eastAsia="仿宋_GB2312" w:cs="Times New Roman"/>
          <w:sz w:val="32"/>
          <w:szCs w:val="40"/>
          <w:u w:val="single"/>
        </w:rPr>
        <w:t xml:space="preserve">                </w:t>
      </w:r>
      <w:r>
        <w:rPr>
          <w:rFonts w:ascii="Times New Roman" w:hAnsi="Times New Roman" w:eastAsia="仿宋_GB2312" w:cs="Times New Roman"/>
          <w:sz w:val="32"/>
          <w:szCs w:val="40"/>
        </w:rPr>
        <w:t xml:space="preserve">    手机：</w:t>
      </w:r>
      <w:r>
        <w:rPr>
          <w:rFonts w:ascii="Times New Roman" w:hAnsi="Times New Roman" w:eastAsia="仿宋_GB2312" w:cs="Times New Roman"/>
          <w:sz w:val="32"/>
          <w:szCs w:val="40"/>
          <w:u w:val="single"/>
        </w:rPr>
        <w:t xml:space="preserve">               </w:t>
      </w:r>
    </w:p>
    <w:p>
      <w:pPr>
        <w:spacing w:line="460" w:lineRule="exact"/>
        <w:ind w:firstLine="640"/>
        <w:rPr>
          <w:rFonts w:ascii="Times New Roman" w:hAnsi="Times New Roman" w:eastAsia="仿宋_GB2312" w:cs="Times New Roman"/>
          <w:sz w:val="32"/>
          <w:szCs w:val="40"/>
          <w:u w:val="single"/>
        </w:rPr>
      </w:pPr>
      <w:r>
        <w:rPr>
          <w:rFonts w:ascii="Times New Roman" w:hAnsi="Times New Roman" w:eastAsia="仿宋_GB2312" w:cs="Times New Roman"/>
          <w:sz w:val="32"/>
          <w:szCs w:val="40"/>
        </w:rPr>
        <w:t>传真：</w:t>
      </w:r>
      <w:r>
        <w:rPr>
          <w:rFonts w:ascii="Times New Roman" w:hAnsi="Times New Roman" w:eastAsia="仿宋_GB2312" w:cs="Times New Roman"/>
          <w:sz w:val="32"/>
          <w:szCs w:val="40"/>
          <w:u w:val="single"/>
        </w:rPr>
        <w:t xml:space="preserve">                </w:t>
      </w:r>
    </w:p>
    <w:p>
      <w:pPr>
        <w:spacing w:line="460" w:lineRule="exact"/>
        <w:rPr>
          <w:rFonts w:ascii="Times New Roman" w:hAnsi="Times New Roman" w:eastAsia="仿宋_GB2312" w:cs="Times New Roman"/>
          <w:sz w:val="32"/>
          <w:szCs w:val="40"/>
        </w:rPr>
      </w:pPr>
    </w:p>
    <w:p>
      <w:pPr>
        <w:spacing w:line="460" w:lineRule="exact"/>
        <w:rPr>
          <w:rFonts w:ascii="Times New Roman" w:hAnsi="Times New Roman" w:eastAsia="仿宋_GB2312" w:cs="Times New Roman"/>
          <w:sz w:val="32"/>
          <w:szCs w:val="40"/>
        </w:rPr>
      </w:pPr>
      <w:r>
        <w:rPr>
          <w:rFonts w:ascii="Times New Roman" w:hAnsi="Times New Roman" w:eastAsia="仿宋_GB2312" w:cs="Times New Roman"/>
          <w:sz w:val="32"/>
          <w:szCs w:val="40"/>
        </w:rPr>
        <w:t xml:space="preserve">参与比选单位名称：                 </w:t>
      </w:r>
      <w:r>
        <w:rPr>
          <w:rFonts w:ascii="Times New Roman" w:hAnsi="Times New Roman" w:eastAsia="仿宋_GB2312" w:cs="Times New Roman"/>
          <w:b/>
          <w:bCs/>
          <w:sz w:val="32"/>
          <w:szCs w:val="40"/>
        </w:rPr>
        <w:t>（全称并加盖公章）</w:t>
      </w:r>
    </w:p>
    <w:p>
      <w:pPr>
        <w:spacing w:line="460" w:lineRule="exact"/>
        <w:rPr>
          <w:rFonts w:ascii="Times New Roman" w:hAnsi="Times New Roman" w:eastAsia="仿宋_GB2312" w:cs="Times New Roman"/>
          <w:sz w:val="32"/>
          <w:szCs w:val="40"/>
        </w:rPr>
      </w:pPr>
      <w:r>
        <w:rPr>
          <w:rFonts w:ascii="Times New Roman" w:hAnsi="Times New Roman" w:eastAsia="仿宋_GB2312" w:cs="Times New Roman"/>
          <w:sz w:val="32"/>
          <w:szCs w:val="40"/>
        </w:rPr>
        <w:t>参与比选单位代表签字：</w:t>
      </w:r>
    </w:p>
    <w:p>
      <w:pPr>
        <w:spacing w:line="460" w:lineRule="exact"/>
        <w:rPr>
          <w:rFonts w:hint="default"/>
          <w:lang w:val="en-US" w:eastAsia="zh-CN"/>
        </w:rPr>
      </w:pPr>
      <w:r>
        <w:rPr>
          <w:rFonts w:ascii="Times New Roman" w:hAnsi="Times New Roman" w:eastAsia="仿宋_GB2312" w:cs="Times New Roman"/>
          <w:sz w:val="32"/>
          <w:szCs w:val="40"/>
        </w:rPr>
        <w:t>日期：     年     月     日</w:t>
      </w:r>
      <w:bookmarkStart w:id="0" w:name="_GoBack"/>
      <w:bookmarkEnd w:id="0"/>
    </w:p>
    <w:sectPr>
      <w:pgSz w:w="11906" w:h="16838"/>
      <w:pgMar w:top="590" w:right="1800" w:bottom="646"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MS Gothic">
    <w:panose1 w:val="020B0609070205080204"/>
    <w:charset w:val="80"/>
    <w:family w:val="auto"/>
    <w:pitch w:val="default"/>
    <w:sig w:usb0="E00002FF" w:usb1="6AC7FDFB" w:usb2="00000012" w:usb3="00000000" w:csb0="4002009F" w:csb1="DFD70000"/>
  </w:font>
  <w:font w:name="Arial">
    <w:panose1 w:val="020B0604020202020204"/>
    <w:charset w:val="00"/>
    <w:family w:val="auto"/>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 w:name="Wingdings">
    <w:panose1 w:val="05000000000000000000"/>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EF30C"/>
    <w:multiLevelType w:val="singleLevel"/>
    <w:tmpl w:val="5C8EF30C"/>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0B0286"/>
    <w:rsid w:val="18B128D1"/>
    <w:rsid w:val="19B312E4"/>
    <w:rsid w:val="25425060"/>
    <w:rsid w:val="2D1509CA"/>
    <w:rsid w:val="3C9F373C"/>
    <w:rsid w:val="410B0286"/>
    <w:rsid w:val="4C00751C"/>
    <w:rsid w:val="4CFF6C71"/>
    <w:rsid w:val="686C6E31"/>
    <w:rsid w:val="6FC9510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cs="Calibri"/>
      <w:kern w:val="2"/>
      <w:sz w:val="21"/>
      <w:szCs w:val="21"/>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2019-03-18T01:01:00Z</dcterms:created>
  <dc:creator>李川</dc:creator>
  <cp:lastModifiedBy>李川</cp:lastModifiedBy>
  <cp:lastPrinted>2019-03-26T03:31:00Z</cp:lastPrinted>
  <dcterms:modified xsi:type="dcterms:W3CDTF">2019-05-22T10:31:13Z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