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547" w:rsidRDefault="00804547" w:rsidP="00804547">
      <w:pPr>
        <w:ind w:firstLine="360"/>
        <w:jc w:val="right"/>
        <w:rPr>
          <w:rFonts w:ascii="Verdana" w:hAnsi="Verdana"/>
          <w:sz w:val="18"/>
        </w:rPr>
      </w:pPr>
      <w:bookmarkStart w:id="0" w:name="_GoBack"/>
      <w:r>
        <w:rPr>
          <w:rFonts w:ascii="Verdana" w:hAnsi="Verdana"/>
          <w:noProof/>
          <w:sz w:val="18"/>
        </w:rPr>
        <w:drawing>
          <wp:anchor distT="0" distB="0" distL="114300" distR="114300" simplePos="0" relativeHeight="251653120" behindDoc="1" locked="0" layoutInCell="1" allowOverlap="1" wp14:anchorId="274BF49B" wp14:editId="27F3AFE8">
            <wp:simplePos x="0" y="0"/>
            <wp:positionH relativeFrom="column">
              <wp:posOffset>-955040</wp:posOffset>
            </wp:positionH>
            <wp:positionV relativeFrom="paragraph">
              <wp:posOffset>-741680</wp:posOffset>
            </wp:positionV>
            <wp:extent cx="7555410" cy="1068705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运用-0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5410" cy="10687050"/>
                    </a:xfrm>
                    <a:prstGeom prst="rect">
                      <a:avLst/>
                    </a:prstGeom>
                  </pic:spPr>
                </pic:pic>
              </a:graphicData>
            </a:graphic>
            <wp14:sizeRelH relativeFrom="page">
              <wp14:pctWidth>0</wp14:pctWidth>
            </wp14:sizeRelH>
            <wp14:sizeRelV relativeFrom="page">
              <wp14:pctHeight>0</wp14:pctHeight>
            </wp14:sizeRelV>
          </wp:anchor>
        </w:drawing>
      </w:r>
      <w:bookmarkEnd w:id="0"/>
      <w:r>
        <w:rPr>
          <w:rFonts w:ascii="Verdana" w:hAnsi="Verdana" w:hint="eastAsia"/>
          <w:sz w:val="18"/>
        </w:rPr>
        <w:t>密级</w:t>
      </w:r>
    </w:p>
    <w:p w:rsidR="00804547" w:rsidRDefault="00804547" w:rsidP="00804547">
      <w:pPr>
        <w:ind w:firstLine="360"/>
        <w:jc w:val="right"/>
        <w:rPr>
          <w:rFonts w:ascii="Verdana" w:hAnsi="Verdana"/>
          <w:sz w:val="18"/>
        </w:rPr>
      </w:pPr>
      <w:r>
        <w:rPr>
          <w:rFonts w:ascii="Verdana" w:hAnsi="Verdana" w:hint="eastAsia"/>
          <w:sz w:val="18"/>
        </w:rPr>
        <w:t>公开（√）普通（）秘密（）机密（）绝密（）</w:t>
      </w:r>
    </w:p>
    <w:p w:rsidR="00804547" w:rsidRDefault="00804547" w:rsidP="00804547">
      <w:pPr>
        <w:ind w:firstLine="360"/>
        <w:jc w:val="right"/>
        <w:rPr>
          <w:rFonts w:ascii="Verdana" w:hAnsi="Verdana"/>
          <w:sz w:val="18"/>
        </w:rPr>
      </w:pPr>
    </w:p>
    <w:p w:rsidR="00804547" w:rsidRDefault="00804547" w:rsidP="00804547">
      <w:pPr>
        <w:ind w:firstLine="360"/>
        <w:jc w:val="right"/>
        <w:rPr>
          <w:rFonts w:ascii="Verdana" w:hAnsi="Verdana"/>
          <w:sz w:val="18"/>
        </w:rPr>
      </w:pPr>
    </w:p>
    <w:p w:rsidR="00804547" w:rsidRDefault="00804547" w:rsidP="00804547">
      <w:pPr>
        <w:ind w:firstLine="360"/>
        <w:jc w:val="right"/>
        <w:rPr>
          <w:rFonts w:ascii="Verdana" w:hAnsi="Verdana"/>
          <w:sz w:val="18"/>
        </w:rPr>
      </w:pPr>
    </w:p>
    <w:p w:rsidR="00804547" w:rsidRDefault="00804547" w:rsidP="00804547">
      <w:pPr>
        <w:ind w:firstLine="360"/>
        <w:jc w:val="right"/>
        <w:rPr>
          <w:rFonts w:ascii="Verdana" w:hAnsi="Verdana"/>
          <w:sz w:val="18"/>
        </w:rPr>
      </w:pPr>
    </w:p>
    <w:p w:rsidR="00804547" w:rsidRDefault="00804547" w:rsidP="00804547">
      <w:pPr>
        <w:ind w:firstLine="360"/>
        <w:jc w:val="right"/>
        <w:rPr>
          <w:rFonts w:ascii="Verdana" w:hAnsi="Verdana"/>
          <w:sz w:val="18"/>
        </w:rPr>
      </w:pPr>
    </w:p>
    <w:p w:rsidR="00804547" w:rsidRDefault="00804547" w:rsidP="00804547">
      <w:pPr>
        <w:ind w:firstLine="360"/>
        <w:jc w:val="right"/>
        <w:rPr>
          <w:rFonts w:ascii="Verdana" w:hAnsi="Verdana"/>
          <w:sz w:val="18"/>
        </w:rPr>
      </w:pPr>
    </w:p>
    <w:p w:rsidR="00804547" w:rsidRDefault="00804547" w:rsidP="00804547">
      <w:pPr>
        <w:ind w:firstLine="360"/>
        <w:jc w:val="right"/>
        <w:rPr>
          <w:rFonts w:ascii="Verdana" w:hAnsi="Verdana"/>
          <w:sz w:val="18"/>
        </w:rPr>
      </w:pPr>
    </w:p>
    <w:p w:rsidR="00804547" w:rsidRDefault="00804547" w:rsidP="00804547">
      <w:pPr>
        <w:ind w:firstLine="360"/>
        <w:jc w:val="right"/>
        <w:rPr>
          <w:rFonts w:ascii="Verdana" w:hAnsi="Verdana"/>
          <w:sz w:val="18"/>
        </w:rPr>
      </w:pPr>
    </w:p>
    <w:p w:rsidR="00804547" w:rsidRPr="006E2970" w:rsidRDefault="00804547" w:rsidP="00CB5BC0">
      <w:pPr>
        <w:pStyle w:val="a7"/>
      </w:pPr>
      <w:r>
        <w:rPr>
          <w:rFonts w:hint="eastAsia"/>
        </w:rPr>
        <w:t>福建省</w:t>
      </w:r>
      <w:r>
        <w:t>居民健康信息系统</w:t>
      </w:r>
      <w:r>
        <w:rPr>
          <w:rFonts w:hint="eastAsia"/>
        </w:rPr>
        <w:t>住院</w:t>
      </w:r>
      <w:r>
        <w:t>病案首页数据采集升级方案</w:t>
      </w:r>
    </w:p>
    <w:p w:rsidR="00804547" w:rsidRDefault="00804547" w:rsidP="00804547">
      <w:pPr>
        <w:widowControl/>
        <w:spacing w:line="240" w:lineRule="auto"/>
        <w:ind w:firstLine="480"/>
      </w:pPr>
      <w:r>
        <w:br w:type="page"/>
      </w:r>
    </w:p>
    <w:p w:rsidR="00804547" w:rsidRDefault="00804547" w:rsidP="00804547">
      <w:pPr>
        <w:widowControl/>
        <w:ind w:firstLine="480"/>
        <w:rPr>
          <w:rFonts w:ascii="Verdana" w:hAnsi="Verdana"/>
        </w:rPr>
      </w:pPr>
    </w:p>
    <w:tbl>
      <w:tblPr>
        <w:tblStyle w:val="a8"/>
        <w:tblW w:w="0" w:type="auto"/>
        <w:tblInd w:w="108" w:type="dxa"/>
        <w:tblLayout w:type="fixed"/>
        <w:tblLook w:val="04A0" w:firstRow="1" w:lastRow="0" w:firstColumn="1" w:lastColumn="0" w:noHBand="0" w:noVBand="1"/>
      </w:tblPr>
      <w:tblGrid>
        <w:gridCol w:w="709"/>
        <w:gridCol w:w="851"/>
        <w:gridCol w:w="1162"/>
        <w:gridCol w:w="1106"/>
        <w:gridCol w:w="1134"/>
        <w:gridCol w:w="3969"/>
      </w:tblGrid>
      <w:tr w:rsidR="00804547" w:rsidRPr="00804547" w:rsidTr="00804547">
        <w:trPr>
          <w:tblHeader/>
        </w:trPr>
        <w:tc>
          <w:tcPr>
            <w:tcW w:w="8931" w:type="dxa"/>
            <w:gridSpan w:val="6"/>
            <w:shd w:val="clear" w:color="auto" w:fill="F2F2F2"/>
            <w:vAlign w:val="center"/>
          </w:tcPr>
          <w:p w:rsidR="00804547" w:rsidRPr="00804547" w:rsidRDefault="00804547" w:rsidP="00804547">
            <w:pPr>
              <w:ind w:firstLineChars="0" w:firstLine="0"/>
              <w:rPr>
                <w:rFonts w:ascii="楷体" w:eastAsia="楷体" w:hAnsi="楷体"/>
                <w:b/>
                <w:bCs/>
              </w:rPr>
            </w:pPr>
            <w:r w:rsidRPr="00804547">
              <w:rPr>
                <w:rFonts w:ascii="楷体" w:eastAsia="楷体" w:hAnsi="楷体"/>
                <w:b/>
                <w:bCs/>
              </w:rPr>
              <w:t>文档</w:t>
            </w:r>
            <w:r w:rsidRPr="00804547">
              <w:rPr>
                <w:rFonts w:ascii="楷体" w:eastAsia="楷体" w:hAnsi="楷体" w:hint="eastAsia"/>
                <w:b/>
                <w:bCs/>
              </w:rPr>
              <w:t>修</w:t>
            </w:r>
            <w:r w:rsidRPr="00804547">
              <w:rPr>
                <w:rFonts w:ascii="楷体" w:eastAsia="楷体" w:hAnsi="楷体"/>
                <w:b/>
                <w:bCs/>
              </w:rPr>
              <w:t>订记录</w:t>
            </w:r>
          </w:p>
        </w:tc>
      </w:tr>
      <w:tr w:rsidR="00804547" w:rsidRPr="00804547" w:rsidTr="00804547">
        <w:trPr>
          <w:tblHeader/>
        </w:trPr>
        <w:tc>
          <w:tcPr>
            <w:tcW w:w="709" w:type="dxa"/>
            <w:shd w:val="clear" w:color="auto" w:fill="F2F2F2"/>
            <w:vAlign w:val="center"/>
          </w:tcPr>
          <w:p w:rsidR="00804547" w:rsidRPr="00804547" w:rsidRDefault="00804547" w:rsidP="00804547">
            <w:pPr>
              <w:ind w:firstLineChars="0" w:firstLine="0"/>
              <w:rPr>
                <w:b/>
                <w:sz w:val="21"/>
                <w:szCs w:val="21"/>
              </w:rPr>
            </w:pPr>
            <w:r w:rsidRPr="00804547">
              <w:rPr>
                <w:rFonts w:hint="eastAsia"/>
                <w:b/>
                <w:sz w:val="21"/>
                <w:szCs w:val="21"/>
              </w:rPr>
              <w:t>序</w:t>
            </w:r>
            <w:r w:rsidRPr="00804547">
              <w:rPr>
                <w:b/>
                <w:sz w:val="21"/>
                <w:szCs w:val="21"/>
              </w:rPr>
              <w:t>号</w:t>
            </w:r>
          </w:p>
        </w:tc>
        <w:tc>
          <w:tcPr>
            <w:tcW w:w="851" w:type="dxa"/>
            <w:shd w:val="clear" w:color="auto" w:fill="F2F2F2"/>
            <w:vAlign w:val="center"/>
          </w:tcPr>
          <w:p w:rsidR="00804547" w:rsidRPr="00804547" w:rsidRDefault="00804547" w:rsidP="00804547">
            <w:pPr>
              <w:ind w:firstLineChars="0" w:firstLine="0"/>
              <w:rPr>
                <w:b/>
                <w:sz w:val="21"/>
                <w:szCs w:val="21"/>
              </w:rPr>
            </w:pPr>
            <w:r w:rsidRPr="00804547">
              <w:rPr>
                <w:rFonts w:hint="eastAsia"/>
                <w:b/>
                <w:sz w:val="21"/>
                <w:szCs w:val="21"/>
              </w:rPr>
              <w:t>版本</w:t>
            </w:r>
            <w:r w:rsidRPr="00804547">
              <w:rPr>
                <w:b/>
                <w:sz w:val="21"/>
                <w:szCs w:val="21"/>
              </w:rPr>
              <w:t>号</w:t>
            </w:r>
          </w:p>
        </w:tc>
        <w:tc>
          <w:tcPr>
            <w:tcW w:w="1162" w:type="dxa"/>
            <w:shd w:val="clear" w:color="auto" w:fill="F2F2F2"/>
            <w:vAlign w:val="center"/>
          </w:tcPr>
          <w:p w:rsidR="00804547" w:rsidRPr="00804547" w:rsidRDefault="00804547" w:rsidP="00804547">
            <w:pPr>
              <w:ind w:firstLineChars="0" w:firstLine="0"/>
              <w:rPr>
                <w:b/>
                <w:sz w:val="21"/>
                <w:szCs w:val="21"/>
              </w:rPr>
            </w:pPr>
            <w:r w:rsidRPr="00804547">
              <w:rPr>
                <w:rFonts w:hint="eastAsia"/>
                <w:b/>
                <w:sz w:val="21"/>
                <w:szCs w:val="21"/>
              </w:rPr>
              <w:t>版本</w:t>
            </w:r>
            <w:r w:rsidRPr="00804547">
              <w:rPr>
                <w:b/>
                <w:sz w:val="21"/>
                <w:szCs w:val="21"/>
              </w:rPr>
              <w:t>日期</w:t>
            </w:r>
          </w:p>
        </w:tc>
        <w:tc>
          <w:tcPr>
            <w:tcW w:w="1106" w:type="dxa"/>
            <w:shd w:val="clear" w:color="auto" w:fill="F2F2F2"/>
            <w:vAlign w:val="center"/>
          </w:tcPr>
          <w:p w:rsidR="00804547" w:rsidRPr="00804547" w:rsidRDefault="00804547" w:rsidP="00804547">
            <w:pPr>
              <w:ind w:firstLineChars="0" w:firstLine="0"/>
              <w:rPr>
                <w:b/>
                <w:sz w:val="21"/>
                <w:szCs w:val="21"/>
              </w:rPr>
            </w:pPr>
            <w:r w:rsidRPr="00804547">
              <w:rPr>
                <w:rFonts w:hint="eastAsia"/>
                <w:b/>
                <w:sz w:val="21"/>
                <w:szCs w:val="21"/>
              </w:rPr>
              <w:t>编辑人</w:t>
            </w:r>
          </w:p>
        </w:tc>
        <w:tc>
          <w:tcPr>
            <w:tcW w:w="1134" w:type="dxa"/>
            <w:shd w:val="clear" w:color="auto" w:fill="F2F2F2"/>
            <w:vAlign w:val="center"/>
          </w:tcPr>
          <w:p w:rsidR="00804547" w:rsidRPr="00804547" w:rsidRDefault="00804547" w:rsidP="00804547">
            <w:pPr>
              <w:ind w:firstLineChars="0" w:firstLine="0"/>
              <w:rPr>
                <w:b/>
                <w:sz w:val="21"/>
                <w:szCs w:val="21"/>
              </w:rPr>
            </w:pPr>
            <w:r w:rsidRPr="00804547">
              <w:rPr>
                <w:rFonts w:hint="eastAsia"/>
                <w:b/>
                <w:sz w:val="21"/>
                <w:szCs w:val="21"/>
              </w:rPr>
              <w:t>复核</w:t>
            </w:r>
            <w:r w:rsidRPr="00804547">
              <w:rPr>
                <w:b/>
                <w:sz w:val="21"/>
                <w:szCs w:val="21"/>
              </w:rPr>
              <w:t>人</w:t>
            </w:r>
          </w:p>
        </w:tc>
        <w:tc>
          <w:tcPr>
            <w:tcW w:w="3969" w:type="dxa"/>
            <w:shd w:val="clear" w:color="auto" w:fill="F2F2F2"/>
            <w:vAlign w:val="center"/>
          </w:tcPr>
          <w:p w:rsidR="00804547" w:rsidRPr="00804547" w:rsidRDefault="00804547" w:rsidP="00804547">
            <w:pPr>
              <w:ind w:firstLineChars="0" w:firstLine="0"/>
              <w:rPr>
                <w:b/>
                <w:sz w:val="21"/>
                <w:szCs w:val="21"/>
              </w:rPr>
            </w:pPr>
            <w:r w:rsidRPr="00804547">
              <w:rPr>
                <w:rFonts w:hint="eastAsia"/>
                <w:b/>
                <w:sz w:val="21"/>
                <w:szCs w:val="21"/>
              </w:rPr>
              <w:t>修</w:t>
            </w:r>
            <w:r w:rsidRPr="00804547">
              <w:rPr>
                <w:b/>
                <w:sz w:val="21"/>
                <w:szCs w:val="21"/>
              </w:rPr>
              <w:t>订内容</w:t>
            </w:r>
          </w:p>
        </w:tc>
      </w:tr>
      <w:tr w:rsidR="00804547" w:rsidRPr="00804547" w:rsidTr="00804547">
        <w:tc>
          <w:tcPr>
            <w:tcW w:w="709" w:type="dxa"/>
            <w:vAlign w:val="center"/>
          </w:tcPr>
          <w:p w:rsidR="00804547" w:rsidRPr="00804547" w:rsidRDefault="00804547" w:rsidP="00804547">
            <w:pPr>
              <w:numPr>
                <w:ilvl w:val="0"/>
                <w:numId w:val="2"/>
              </w:numPr>
              <w:ind w:firstLineChars="0"/>
              <w:jc w:val="right"/>
              <w:rPr>
                <w:sz w:val="21"/>
                <w:szCs w:val="21"/>
              </w:rPr>
            </w:pPr>
          </w:p>
        </w:tc>
        <w:tc>
          <w:tcPr>
            <w:tcW w:w="851" w:type="dxa"/>
            <w:vAlign w:val="center"/>
          </w:tcPr>
          <w:p w:rsidR="00804547" w:rsidRPr="00804547" w:rsidRDefault="006A112A" w:rsidP="00804547">
            <w:pPr>
              <w:ind w:firstLineChars="0" w:firstLine="0"/>
              <w:rPr>
                <w:sz w:val="21"/>
                <w:szCs w:val="21"/>
              </w:rPr>
            </w:pPr>
            <w:r>
              <w:rPr>
                <w:rFonts w:hint="eastAsia"/>
                <w:sz w:val="21"/>
                <w:szCs w:val="21"/>
              </w:rPr>
              <w:t>2.0</w:t>
            </w:r>
          </w:p>
        </w:tc>
        <w:tc>
          <w:tcPr>
            <w:tcW w:w="1162" w:type="dxa"/>
            <w:vAlign w:val="center"/>
          </w:tcPr>
          <w:p w:rsidR="00804547" w:rsidRPr="00804547" w:rsidRDefault="006A112A" w:rsidP="00804547">
            <w:pPr>
              <w:ind w:firstLineChars="0" w:firstLine="0"/>
              <w:rPr>
                <w:sz w:val="21"/>
                <w:szCs w:val="21"/>
              </w:rPr>
            </w:pPr>
            <w:r>
              <w:rPr>
                <w:rFonts w:hint="eastAsia"/>
                <w:sz w:val="21"/>
                <w:szCs w:val="21"/>
              </w:rPr>
              <w:t>2016</w:t>
            </w:r>
            <w:r>
              <w:rPr>
                <w:sz w:val="21"/>
                <w:szCs w:val="21"/>
              </w:rPr>
              <w:t>-8-11</w:t>
            </w:r>
          </w:p>
        </w:tc>
        <w:tc>
          <w:tcPr>
            <w:tcW w:w="1106" w:type="dxa"/>
            <w:vAlign w:val="center"/>
          </w:tcPr>
          <w:p w:rsidR="00804547" w:rsidRPr="00804547" w:rsidRDefault="006A112A" w:rsidP="00804547">
            <w:pPr>
              <w:ind w:firstLineChars="0" w:firstLine="0"/>
              <w:rPr>
                <w:sz w:val="21"/>
                <w:szCs w:val="21"/>
              </w:rPr>
            </w:pPr>
            <w:r>
              <w:rPr>
                <w:rFonts w:hint="eastAsia"/>
                <w:sz w:val="21"/>
                <w:szCs w:val="21"/>
              </w:rPr>
              <w:t>江振兴</w:t>
            </w:r>
          </w:p>
        </w:tc>
        <w:tc>
          <w:tcPr>
            <w:tcW w:w="1134" w:type="dxa"/>
            <w:vAlign w:val="center"/>
          </w:tcPr>
          <w:p w:rsidR="00804547" w:rsidRPr="00804547" w:rsidRDefault="00804547" w:rsidP="00804547">
            <w:pPr>
              <w:ind w:firstLineChars="0" w:firstLine="0"/>
              <w:rPr>
                <w:sz w:val="21"/>
                <w:szCs w:val="21"/>
              </w:rPr>
            </w:pPr>
          </w:p>
        </w:tc>
        <w:tc>
          <w:tcPr>
            <w:tcW w:w="3969" w:type="dxa"/>
            <w:vAlign w:val="center"/>
          </w:tcPr>
          <w:p w:rsidR="00804547" w:rsidRPr="00804547" w:rsidRDefault="006A112A" w:rsidP="00804547">
            <w:pPr>
              <w:spacing w:line="240" w:lineRule="auto"/>
              <w:ind w:firstLineChars="0" w:firstLine="0"/>
              <w:jc w:val="left"/>
              <w:rPr>
                <w:sz w:val="21"/>
                <w:szCs w:val="21"/>
              </w:rPr>
            </w:pPr>
            <w:r>
              <w:rPr>
                <w:rFonts w:hint="eastAsia"/>
                <w:sz w:val="21"/>
                <w:szCs w:val="21"/>
              </w:rPr>
              <w:t>根据</w:t>
            </w:r>
            <w:r w:rsidRPr="006A112A">
              <w:rPr>
                <w:sz w:val="21"/>
                <w:szCs w:val="21"/>
              </w:rPr>
              <w:t>WS 445-2014 电子病历基本数据集</w:t>
            </w:r>
            <w:r>
              <w:rPr>
                <w:rFonts w:hint="eastAsia"/>
                <w:sz w:val="21"/>
                <w:szCs w:val="21"/>
              </w:rPr>
              <w:t>及</w:t>
            </w:r>
            <w:r w:rsidRPr="006A112A">
              <w:rPr>
                <w:sz w:val="21"/>
                <w:szCs w:val="21"/>
              </w:rPr>
              <w:t>HQMS 住院病案首页数据采集接口标准</w:t>
            </w:r>
            <w:r>
              <w:rPr>
                <w:rFonts w:hint="eastAsia"/>
                <w:sz w:val="21"/>
                <w:szCs w:val="21"/>
              </w:rPr>
              <w:t>编制</w:t>
            </w:r>
            <w:r>
              <w:rPr>
                <w:sz w:val="21"/>
                <w:szCs w:val="21"/>
              </w:rPr>
              <w:t>基础版本</w:t>
            </w:r>
          </w:p>
        </w:tc>
      </w:tr>
      <w:tr w:rsidR="00804547" w:rsidRPr="00804547" w:rsidTr="00804547">
        <w:tc>
          <w:tcPr>
            <w:tcW w:w="709" w:type="dxa"/>
            <w:vAlign w:val="center"/>
          </w:tcPr>
          <w:p w:rsidR="00804547" w:rsidRPr="00804547" w:rsidRDefault="00804547" w:rsidP="00804547">
            <w:pPr>
              <w:numPr>
                <w:ilvl w:val="0"/>
                <w:numId w:val="2"/>
              </w:numPr>
              <w:ind w:firstLineChars="0"/>
              <w:jc w:val="right"/>
              <w:rPr>
                <w:sz w:val="21"/>
                <w:szCs w:val="21"/>
              </w:rPr>
            </w:pPr>
          </w:p>
        </w:tc>
        <w:tc>
          <w:tcPr>
            <w:tcW w:w="851" w:type="dxa"/>
            <w:vAlign w:val="center"/>
          </w:tcPr>
          <w:p w:rsidR="00804547" w:rsidRPr="00804547" w:rsidRDefault="00804547" w:rsidP="00804547">
            <w:pPr>
              <w:ind w:firstLineChars="0" w:firstLine="0"/>
              <w:rPr>
                <w:sz w:val="21"/>
                <w:szCs w:val="21"/>
              </w:rPr>
            </w:pPr>
          </w:p>
        </w:tc>
        <w:tc>
          <w:tcPr>
            <w:tcW w:w="1162" w:type="dxa"/>
            <w:vAlign w:val="center"/>
          </w:tcPr>
          <w:p w:rsidR="00804547" w:rsidRPr="00804547" w:rsidRDefault="00804547" w:rsidP="00804547">
            <w:pPr>
              <w:ind w:firstLineChars="0" w:firstLine="0"/>
              <w:rPr>
                <w:sz w:val="21"/>
                <w:szCs w:val="21"/>
              </w:rPr>
            </w:pPr>
          </w:p>
        </w:tc>
        <w:tc>
          <w:tcPr>
            <w:tcW w:w="1106" w:type="dxa"/>
            <w:vAlign w:val="center"/>
          </w:tcPr>
          <w:p w:rsidR="00804547" w:rsidRPr="00804547" w:rsidRDefault="00804547" w:rsidP="00804547">
            <w:pPr>
              <w:ind w:firstLineChars="0" w:firstLine="0"/>
              <w:rPr>
                <w:sz w:val="21"/>
                <w:szCs w:val="21"/>
              </w:rPr>
            </w:pPr>
          </w:p>
        </w:tc>
        <w:tc>
          <w:tcPr>
            <w:tcW w:w="1134" w:type="dxa"/>
            <w:vAlign w:val="center"/>
          </w:tcPr>
          <w:p w:rsidR="00804547" w:rsidRPr="00804547" w:rsidRDefault="00804547" w:rsidP="00804547">
            <w:pPr>
              <w:ind w:firstLineChars="0" w:firstLine="0"/>
              <w:rPr>
                <w:sz w:val="21"/>
                <w:szCs w:val="21"/>
              </w:rPr>
            </w:pPr>
          </w:p>
        </w:tc>
        <w:tc>
          <w:tcPr>
            <w:tcW w:w="3969" w:type="dxa"/>
            <w:vAlign w:val="center"/>
          </w:tcPr>
          <w:p w:rsidR="00804547" w:rsidRPr="00804547" w:rsidRDefault="00804547" w:rsidP="00804547">
            <w:pPr>
              <w:spacing w:line="240" w:lineRule="auto"/>
              <w:ind w:firstLineChars="0" w:firstLine="0"/>
              <w:jc w:val="left"/>
              <w:rPr>
                <w:sz w:val="21"/>
                <w:szCs w:val="21"/>
              </w:rPr>
            </w:pPr>
          </w:p>
        </w:tc>
      </w:tr>
      <w:tr w:rsidR="00804547" w:rsidRPr="00804547" w:rsidTr="00804547">
        <w:tc>
          <w:tcPr>
            <w:tcW w:w="709" w:type="dxa"/>
            <w:vAlign w:val="center"/>
          </w:tcPr>
          <w:p w:rsidR="00804547" w:rsidRPr="00804547" w:rsidRDefault="00804547" w:rsidP="00804547">
            <w:pPr>
              <w:numPr>
                <w:ilvl w:val="0"/>
                <w:numId w:val="2"/>
              </w:numPr>
              <w:ind w:firstLineChars="0"/>
              <w:jc w:val="right"/>
              <w:rPr>
                <w:sz w:val="21"/>
                <w:szCs w:val="21"/>
              </w:rPr>
            </w:pPr>
          </w:p>
        </w:tc>
        <w:tc>
          <w:tcPr>
            <w:tcW w:w="851" w:type="dxa"/>
            <w:vAlign w:val="center"/>
          </w:tcPr>
          <w:p w:rsidR="00804547" w:rsidRPr="00804547" w:rsidRDefault="00804547" w:rsidP="00804547">
            <w:pPr>
              <w:ind w:firstLineChars="0" w:firstLine="0"/>
              <w:rPr>
                <w:sz w:val="21"/>
                <w:szCs w:val="21"/>
              </w:rPr>
            </w:pPr>
          </w:p>
        </w:tc>
        <w:tc>
          <w:tcPr>
            <w:tcW w:w="1162" w:type="dxa"/>
            <w:vAlign w:val="center"/>
          </w:tcPr>
          <w:p w:rsidR="00804547" w:rsidRPr="00804547" w:rsidRDefault="00804547" w:rsidP="00804547">
            <w:pPr>
              <w:ind w:firstLineChars="0" w:firstLine="0"/>
              <w:rPr>
                <w:sz w:val="21"/>
                <w:szCs w:val="21"/>
              </w:rPr>
            </w:pPr>
          </w:p>
        </w:tc>
        <w:tc>
          <w:tcPr>
            <w:tcW w:w="1106" w:type="dxa"/>
            <w:vAlign w:val="center"/>
          </w:tcPr>
          <w:p w:rsidR="00804547" w:rsidRPr="00804547" w:rsidRDefault="00804547" w:rsidP="00804547">
            <w:pPr>
              <w:ind w:firstLineChars="0" w:firstLine="0"/>
              <w:rPr>
                <w:sz w:val="21"/>
                <w:szCs w:val="21"/>
              </w:rPr>
            </w:pPr>
          </w:p>
        </w:tc>
        <w:tc>
          <w:tcPr>
            <w:tcW w:w="1134" w:type="dxa"/>
            <w:vAlign w:val="center"/>
          </w:tcPr>
          <w:p w:rsidR="00804547" w:rsidRPr="00804547" w:rsidRDefault="00804547" w:rsidP="00804547">
            <w:pPr>
              <w:ind w:firstLineChars="0" w:firstLine="0"/>
              <w:rPr>
                <w:sz w:val="21"/>
                <w:szCs w:val="21"/>
              </w:rPr>
            </w:pPr>
          </w:p>
        </w:tc>
        <w:tc>
          <w:tcPr>
            <w:tcW w:w="3969" w:type="dxa"/>
            <w:vAlign w:val="center"/>
          </w:tcPr>
          <w:p w:rsidR="00804547" w:rsidRPr="00804547" w:rsidRDefault="00804547" w:rsidP="00804547">
            <w:pPr>
              <w:ind w:firstLineChars="0" w:firstLine="0"/>
              <w:jc w:val="left"/>
              <w:rPr>
                <w:sz w:val="21"/>
                <w:szCs w:val="21"/>
              </w:rPr>
            </w:pPr>
          </w:p>
        </w:tc>
      </w:tr>
      <w:tr w:rsidR="00804547" w:rsidRPr="00804547" w:rsidTr="00804547">
        <w:tc>
          <w:tcPr>
            <w:tcW w:w="709" w:type="dxa"/>
            <w:vAlign w:val="center"/>
          </w:tcPr>
          <w:p w:rsidR="00804547" w:rsidRPr="00804547" w:rsidRDefault="00804547" w:rsidP="00804547">
            <w:pPr>
              <w:numPr>
                <w:ilvl w:val="0"/>
                <w:numId w:val="2"/>
              </w:numPr>
              <w:ind w:firstLineChars="0"/>
              <w:jc w:val="right"/>
              <w:rPr>
                <w:sz w:val="21"/>
                <w:szCs w:val="21"/>
              </w:rPr>
            </w:pPr>
          </w:p>
        </w:tc>
        <w:tc>
          <w:tcPr>
            <w:tcW w:w="851" w:type="dxa"/>
            <w:vAlign w:val="center"/>
          </w:tcPr>
          <w:p w:rsidR="00804547" w:rsidRPr="00804547" w:rsidRDefault="00804547" w:rsidP="00804547">
            <w:pPr>
              <w:ind w:firstLineChars="0" w:firstLine="0"/>
              <w:rPr>
                <w:sz w:val="21"/>
                <w:szCs w:val="21"/>
              </w:rPr>
            </w:pPr>
          </w:p>
        </w:tc>
        <w:tc>
          <w:tcPr>
            <w:tcW w:w="1162" w:type="dxa"/>
            <w:vAlign w:val="center"/>
          </w:tcPr>
          <w:p w:rsidR="00804547" w:rsidRPr="00804547" w:rsidRDefault="00804547" w:rsidP="00804547">
            <w:pPr>
              <w:ind w:firstLineChars="0" w:firstLine="0"/>
              <w:rPr>
                <w:sz w:val="21"/>
                <w:szCs w:val="21"/>
              </w:rPr>
            </w:pPr>
          </w:p>
        </w:tc>
        <w:tc>
          <w:tcPr>
            <w:tcW w:w="1106" w:type="dxa"/>
            <w:vAlign w:val="center"/>
          </w:tcPr>
          <w:p w:rsidR="00804547" w:rsidRPr="00804547" w:rsidRDefault="00804547" w:rsidP="00804547">
            <w:pPr>
              <w:ind w:firstLineChars="0" w:firstLine="0"/>
              <w:rPr>
                <w:sz w:val="21"/>
                <w:szCs w:val="21"/>
              </w:rPr>
            </w:pPr>
          </w:p>
        </w:tc>
        <w:tc>
          <w:tcPr>
            <w:tcW w:w="1134" w:type="dxa"/>
            <w:vAlign w:val="center"/>
          </w:tcPr>
          <w:p w:rsidR="00804547" w:rsidRPr="00804547" w:rsidRDefault="00804547" w:rsidP="00804547">
            <w:pPr>
              <w:ind w:firstLineChars="0" w:firstLine="0"/>
              <w:rPr>
                <w:sz w:val="21"/>
                <w:szCs w:val="21"/>
              </w:rPr>
            </w:pPr>
          </w:p>
        </w:tc>
        <w:tc>
          <w:tcPr>
            <w:tcW w:w="3969" w:type="dxa"/>
            <w:vAlign w:val="center"/>
          </w:tcPr>
          <w:p w:rsidR="00804547" w:rsidRPr="00804547" w:rsidRDefault="00804547" w:rsidP="00804547">
            <w:pPr>
              <w:ind w:firstLineChars="0" w:firstLine="0"/>
              <w:jc w:val="left"/>
              <w:rPr>
                <w:sz w:val="21"/>
                <w:szCs w:val="21"/>
              </w:rPr>
            </w:pPr>
          </w:p>
        </w:tc>
      </w:tr>
      <w:tr w:rsidR="00804547" w:rsidRPr="00804547" w:rsidTr="00804547">
        <w:tc>
          <w:tcPr>
            <w:tcW w:w="709" w:type="dxa"/>
            <w:vAlign w:val="center"/>
          </w:tcPr>
          <w:p w:rsidR="00804547" w:rsidRPr="00804547" w:rsidRDefault="00804547" w:rsidP="00804547">
            <w:pPr>
              <w:numPr>
                <w:ilvl w:val="0"/>
                <w:numId w:val="2"/>
              </w:numPr>
              <w:ind w:firstLineChars="0"/>
              <w:jc w:val="right"/>
              <w:rPr>
                <w:sz w:val="21"/>
                <w:szCs w:val="21"/>
              </w:rPr>
            </w:pPr>
          </w:p>
        </w:tc>
        <w:tc>
          <w:tcPr>
            <w:tcW w:w="851" w:type="dxa"/>
            <w:vAlign w:val="center"/>
          </w:tcPr>
          <w:p w:rsidR="00804547" w:rsidRPr="00804547" w:rsidRDefault="00804547" w:rsidP="00804547">
            <w:pPr>
              <w:ind w:firstLineChars="0" w:firstLine="0"/>
              <w:rPr>
                <w:sz w:val="21"/>
                <w:szCs w:val="21"/>
              </w:rPr>
            </w:pPr>
          </w:p>
        </w:tc>
        <w:tc>
          <w:tcPr>
            <w:tcW w:w="1162" w:type="dxa"/>
            <w:vAlign w:val="center"/>
          </w:tcPr>
          <w:p w:rsidR="00804547" w:rsidRPr="00804547" w:rsidRDefault="00804547" w:rsidP="00804547">
            <w:pPr>
              <w:ind w:firstLineChars="0" w:firstLine="0"/>
              <w:rPr>
                <w:sz w:val="21"/>
                <w:szCs w:val="21"/>
              </w:rPr>
            </w:pPr>
          </w:p>
        </w:tc>
        <w:tc>
          <w:tcPr>
            <w:tcW w:w="1106" w:type="dxa"/>
            <w:vAlign w:val="center"/>
          </w:tcPr>
          <w:p w:rsidR="00804547" w:rsidRPr="00804547" w:rsidRDefault="00804547" w:rsidP="00804547">
            <w:pPr>
              <w:ind w:firstLineChars="0" w:firstLine="0"/>
              <w:rPr>
                <w:sz w:val="21"/>
                <w:szCs w:val="21"/>
              </w:rPr>
            </w:pPr>
          </w:p>
        </w:tc>
        <w:tc>
          <w:tcPr>
            <w:tcW w:w="1134" w:type="dxa"/>
            <w:vAlign w:val="center"/>
          </w:tcPr>
          <w:p w:rsidR="00804547" w:rsidRPr="00804547" w:rsidRDefault="00804547" w:rsidP="00804547">
            <w:pPr>
              <w:ind w:firstLineChars="0" w:firstLine="0"/>
              <w:rPr>
                <w:sz w:val="21"/>
                <w:szCs w:val="21"/>
              </w:rPr>
            </w:pPr>
          </w:p>
        </w:tc>
        <w:tc>
          <w:tcPr>
            <w:tcW w:w="3969" w:type="dxa"/>
            <w:vAlign w:val="center"/>
          </w:tcPr>
          <w:p w:rsidR="00804547" w:rsidRPr="00804547" w:rsidRDefault="00804547" w:rsidP="00804547">
            <w:pPr>
              <w:ind w:firstLineChars="0" w:firstLine="0"/>
              <w:jc w:val="left"/>
              <w:rPr>
                <w:sz w:val="21"/>
                <w:szCs w:val="21"/>
              </w:rPr>
            </w:pPr>
          </w:p>
        </w:tc>
      </w:tr>
    </w:tbl>
    <w:p w:rsidR="00804547" w:rsidRDefault="00804547" w:rsidP="00804547">
      <w:pPr>
        <w:ind w:firstLine="360"/>
        <w:rPr>
          <w:sz w:val="18"/>
          <w:szCs w:val="18"/>
        </w:rPr>
      </w:pPr>
    </w:p>
    <w:p w:rsidR="00804547" w:rsidRPr="001B14FD" w:rsidRDefault="00804547" w:rsidP="00804547">
      <w:pPr>
        <w:ind w:firstLine="480"/>
        <w:sectPr w:rsidR="00804547" w:rsidRPr="001B14FD" w:rsidSect="006E2970">
          <w:headerReference w:type="default" r:id="rId9"/>
          <w:footerReference w:type="default" r:id="rId10"/>
          <w:pgSz w:w="11906" w:h="16838" w:code="9"/>
          <w:pgMar w:top="1134" w:right="1474" w:bottom="1134" w:left="1474" w:header="851" w:footer="680" w:gutter="0"/>
          <w:pgNumType w:start="0"/>
          <w:cols w:space="425"/>
          <w:docGrid w:type="lines" w:linePitch="312"/>
        </w:sectPr>
      </w:pPr>
    </w:p>
    <w:p w:rsidR="00B365DD" w:rsidRPr="005211CB" w:rsidRDefault="00B32C03" w:rsidP="003A28E3">
      <w:pPr>
        <w:pStyle w:val="TOC"/>
        <w:ind w:firstLine="480"/>
        <w:jc w:val="center"/>
        <w:rPr>
          <w:color w:val="auto"/>
        </w:rPr>
      </w:pPr>
      <w:r w:rsidRPr="005211CB">
        <w:rPr>
          <w:rFonts w:hint="eastAsia"/>
          <w:color w:val="auto"/>
          <w:lang w:val="zh-CN"/>
        </w:rPr>
        <w:lastRenderedPageBreak/>
        <w:t>目录</w:t>
      </w:r>
    </w:p>
    <w:p w:rsidR="004E2628" w:rsidRDefault="00C510CD">
      <w:pPr>
        <w:pStyle w:val="11"/>
        <w:tabs>
          <w:tab w:val="right" w:leader="dot" w:pos="8948"/>
        </w:tabs>
        <w:ind w:firstLine="480"/>
        <w:rPr>
          <w:rFonts w:asciiTheme="minorHAnsi" w:eastAsiaTheme="minorEastAsia" w:hAnsiTheme="minorHAnsi" w:cstheme="minorBidi"/>
          <w:noProof/>
          <w:sz w:val="21"/>
          <w:szCs w:val="22"/>
        </w:rPr>
      </w:pPr>
      <w:r w:rsidRPr="005211CB">
        <w:fldChar w:fldCharType="begin"/>
      </w:r>
      <w:r w:rsidR="00B365DD" w:rsidRPr="005211CB">
        <w:instrText xml:space="preserve"> TOC \o "1-3" \h \z \u </w:instrText>
      </w:r>
      <w:r w:rsidRPr="005211CB">
        <w:fldChar w:fldCharType="separate"/>
      </w:r>
      <w:hyperlink w:anchor="_Toc458691463" w:history="1">
        <w:r w:rsidR="004E2628" w:rsidRPr="00AA0B2C">
          <w:rPr>
            <w:rStyle w:val="a5"/>
            <w:noProof/>
          </w:rPr>
          <w:t>1</w:t>
        </w:r>
        <w:r w:rsidR="004E2628" w:rsidRPr="00AA0B2C">
          <w:rPr>
            <w:rStyle w:val="a5"/>
            <w:rFonts w:hint="eastAsia"/>
            <w:noProof/>
          </w:rPr>
          <w:t xml:space="preserve"> 范围</w:t>
        </w:r>
        <w:r w:rsidR="004E2628">
          <w:rPr>
            <w:noProof/>
            <w:webHidden/>
          </w:rPr>
          <w:tab/>
        </w:r>
        <w:r w:rsidR="004E2628">
          <w:rPr>
            <w:noProof/>
            <w:webHidden/>
          </w:rPr>
          <w:fldChar w:fldCharType="begin"/>
        </w:r>
        <w:r w:rsidR="004E2628">
          <w:rPr>
            <w:noProof/>
            <w:webHidden/>
          </w:rPr>
          <w:instrText xml:space="preserve"> PAGEREF _Toc458691463 \h </w:instrText>
        </w:r>
        <w:r w:rsidR="004E2628">
          <w:rPr>
            <w:noProof/>
            <w:webHidden/>
          </w:rPr>
        </w:r>
        <w:r w:rsidR="004E2628">
          <w:rPr>
            <w:noProof/>
            <w:webHidden/>
          </w:rPr>
          <w:fldChar w:fldCharType="separate"/>
        </w:r>
        <w:r w:rsidR="004E2628">
          <w:rPr>
            <w:noProof/>
            <w:webHidden/>
          </w:rPr>
          <w:t>2</w:t>
        </w:r>
        <w:r w:rsidR="004E2628">
          <w:rPr>
            <w:noProof/>
            <w:webHidden/>
          </w:rPr>
          <w:fldChar w:fldCharType="end"/>
        </w:r>
      </w:hyperlink>
    </w:p>
    <w:p w:rsidR="004E2628" w:rsidRDefault="004F4AAA">
      <w:pPr>
        <w:pStyle w:val="11"/>
        <w:tabs>
          <w:tab w:val="right" w:leader="dot" w:pos="8948"/>
        </w:tabs>
        <w:ind w:firstLine="480"/>
        <w:rPr>
          <w:rFonts w:asciiTheme="minorHAnsi" w:eastAsiaTheme="minorEastAsia" w:hAnsiTheme="minorHAnsi" w:cstheme="minorBidi"/>
          <w:noProof/>
          <w:sz w:val="21"/>
          <w:szCs w:val="22"/>
        </w:rPr>
      </w:pPr>
      <w:hyperlink w:anchor="_Toc458691464" w:history="1">
        <w:r w:rsidR="004E2628" w:rsidRPr="00AA0B2C">
          <w:rPr>
            <w:rStyle w:val="a5"/>
            <w:noProof/>
          </w:rPr>
          <w:t>2</w:t>
        </w:r>
        <w:r w:rsidR="004E2628" w:rsidRPr="00AA0B2C">
          <w:rPr>
            <w:rStyle w:val="a5"/>
            <w:rFonts w:hint="eastAsia"/>
            <w:noProof/>
          </w:rPr>
          <w:t xml:space="preserve"> 规范性引用文件</w:t>
        </w:r>
        <w:r w:rsidR="004E2628">
          <w:rPr>
            <w:noProof/>
            <w:webHidden/>
          </w:rPr>
          <w:tab/>
        </w:r>
        <w:r w:rsidR="004E2628">
          <w:rPr>
            <w:noProof/>
            <w:webHidden/>
          </w:rPr>
          <w:fldChar w:fldCharType="begin"/>
        </w:r>
        <w:r w:rsidR="004E2628">
          <w:rPr>
            <w:noProof/>
            <w:webHidden/>
          </w:rPr>
          <w:instrText xml:space="preserve"> PAGEREF _Toc458691464 \h </w:instrText>
        </w:r>
        <w:r w:rsidR="004E2628">
          <w:rPr>
            <w:noProof/>
            <w:webHidden/>
          </w:rPr>
        </w:r>
        <w:r w:rsidR="004E2628">
          <w:rPr>
            <w:noProof/>
            <w:webHidden/>
          </w:rPr>
          <w:fldChar w:fldCharType="separate"/>
        </w:r>
        <w:r w:rsidR="004E2628">
          <w:rPr>
            <w:noProof/>
            <w:webHidden/>
          </w:rPr>
          <w:t>2</w:t>
        </w:r>
        <w:r w:rsidR="004E2628">
          <w:rPr>
            <w:noProof/>
            <w:webHidden/>
          </w:rPr>
          <w:fldChar w:fldCharType="end"/>
        </w:r>
      </w:hyperlink>
    </w:p>
    <w:p w:rsidR="004E2628" w:rsidRDefault="004F4AAA">
      <w:pPr>
        <w:pStyle w:val="11"/>
        <w:tabs>
          <w:tab w:val="right" w:leader="dot" w:pos="8948"/>
        </w:tabs>
        <w:ind w:firstLine="480"/>
        <w:rPr>
          <w:rFonts w:asciiTheme="minorHAnsi" w:eastAsiaTheme="minorEastAsia" w:hAnsiTheme="minorHAnsi" w:cstheme="minorBidi"/>
          <w:noProof/>
          <w:sz w:val="21"/>
          <w:szCs w:val="22"/>
        </w:rPr>
      </w:pPr>
      <w:hyperlink w:anchor="_Toc458691465" w:history="1">
        <w:r w:rsidR="004E2628" w:rsidRPr="00AA0B2C">
          <w:rPr>
            <w:rStyle w:val="a5"/>
            <w:noProof/>
          </w:rPr>
          <w:t>3</w:t>
        </w:r>
        <w:r w:rsidR="004E2628" w:rsidRPr="00AA0B2C">
          <w:rPr>
            <w:rStyle w:val="a5"/>
            <w:rFonts w:hint="eastAsia"/>
            <w:noProof/>
          </w:rPr>
          <w:t xml:space="preserve"> 数据结构</w:t>
        </w:r>
        <w:r w:rsidR="004E2628">
          <w:rPr>
            <w:noProof/>
            <w:webHidden/>
          </w:rPr>
          <w:tab/>
        </w:r>
        <w:r w:rsidR="004E2628">
          <w:rPr>
            <w:noProof/>
            <w:webHidden/>
          </w:rPr>
          <w:fldChar w:fldCharType="begin"/>
        </w:r>
        <w:r w:rsidR="004E2628">
          <w:rPr>
            <w:noProof/>
            <w:webHidden/>
          </w:rPr>
          <w:instrText xml:space="preserve"> PAGEREF _Toc458691465 \h </w:instrText>
        </w:r>
        <w:r w:rsidR="004E2628">
          <w:rPr>
            <w:noProof/>
            <w:webHidden/>
          </w:rPr>
        </w:r>
        <w:r w:rsidR="004E2628">
          <w:rPr>
            <w:noProof/>
            <w:webHidden/>
          </w:rPr>
          <w:fldChar w:fldCharType="separate"/>
        </w:r>
        <w:r w:rsidR="004E2628">
          <w:rPr>
            <w:noProof/>
            <w:webHidden/>
          </w:rPr>
          <w:t>2</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66" w:history="1">
        <w:r w:rsidR="004E2628" w:rsidRPr="00AA0B2C">
          <w:rPr>
            <w:rStyle w:val="a5"/>
            <w:noProof/>
          </w:rPr>
          <w:t>3.1</w:t>
        </w:r>
        <w:r w:rsidR="004E2628" w:rsidRPr="00AA0B2C">
          <w:rPr>
            <w:rStyle w:val="a5"/>
            <w:rFonts w:hint="eastAsia"/>
            <w:noProof/>
          </w:rPr>
          <w:t xml:space="preserve"> 实施说明</w:t>
        </w:r>
        <w:r w:rsidR="004E2628">
          <w:rPr>
            <w:noProof/>
            <w:webHidden/>
          </w:rPr>
          <w:tab/>
        </w:r>
        <w:r w:rsidR="004E2628">
          <w:rPr>
            <w:noProof/>
            <w:webHidden/>
          </w:rPr>
          <w:fldChar w:fldCharType="begin"/>
        </w:r>
        <w:r w:rsidR="004E2628">
          <w:rPr>
            <w:noProof/>
            <w:webHidden/>
          </w:rPr>
          <w:instrText xml:space="preserve"> PAGEREF _Toc458691466 \h </w:instrText>
        </w:r>
        <w:r w:rsidR="004E2628">
          <w:rPr>
            <w:noProof/>
            <w:webHidden/>
          </w:rPr>
        </w:r>
        <w:r w:rsidR="004E2628">
          <w:rPr>
            <w:noProof/>
            <w:webHidden/>
          </w:rPr>
          <w:fldChar w:fldCharType="separate"/>
        </w:r>
        <w:r w:rsidR="004E2628">
          <w:rPr>
            <w:noProof/>
            <w:webHidden/>
          </w:rPr>
          <w:t>2</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67" w:history="1">
        <w:r w:rsidR="004E2628" w:rsidRPr="00AA0B2C">
          <w:rPr>
            <w:rStyle w:val="a5"/>
            <w:noProof/>
          </w:rPr>
          <w:t>3.2</w:t>
        </w:r>
        <w:r w:rsidR="004E2628" w:rsidRPr="00AA0B2C">
          <w:rPr>
            <w:rStyle w:val="a5"/>
            <w:rFonts w:hint="eastAsia"/>
            <w:noProof/>
          </w:rPr>
          <w:t xml:space="preserve"> 住院病案首页</w:t>
        </w:r>
        <w:r w:rsidR="004E2628">
          <w:rPr>
            <w:noProof/>
            <w:webHidden/>
          </w:rPr>
          <w:tab/>
        </w:r>
        <w:r w:rsidR="004E2628">
          <w:rPr>
            <w:noProof/>
            <w:webHidden/>
          </w:rPr>
          <w:fldChar w:fldCharType="begin"/>
        </w:r>
        <w:r w:rsidR="004E2628">
          <w:rPr>
            <w:noProof/>
            <w:webHidden/>
          </w:rPr>
          <w:instrText xml:space="preserve"> PAGEREF _Toc458691467 \h </w:instrText>
        </w:r>
        <w:r w:rsidR="004E2628">
          <w:rPr>
            <w:noProof/>
            <w:webHidden/>
          </w:rPr>
        </w:r>
        <w:r w:rsidR="004E2628">
          <w:rPr>
            <w:noProof/>
            <w:webHidden/>
          </w:rPr>
          <w:fldChar w:fldCharType="separate"/>
        </w:r>
        <w:r w:rsidR="004E2628">
          <w:rPr>
            <w:noProof/>
            <w:webHidden/>
          </w:rPr>
          <w:t>3</w:t>
        </w:r>
        <w:r w:rsidR="004E2628">
          <w:rPr>
            <w:noProof/>
            <w:webHidden/>
          </w:rPr>
          <w:fldChar w:fldCharType="end"/>
        </w:r>
      </w:hyperlink>
    </w:p>
    <w:p w:rsidR="004E2628" w:rsidRDefault="004F4AAA">
      <w:pPr>
        <w:pStyle w:val="30"/>
        <w:tabs>
          <w:tab w:val="left" w:pos="3750"/>
          <w:tab w:val="right" w:leader="dot" w:pos="8948"/>
        </w:tabs>
        <w:ind w:left="960" w:firstLine="480"/>
        <w:rPr>
          <w:rFonts w:asciiTheme="minorHAnsi" w:eastAsiaTheme="minorEastAsia" w:hAnsiTheme="minorHAnsi" w:cstheme="minorBidi"/>
          <w:noProof/>
          <w:sz w:val="21"/>
          <w:szCs w:val="22"/>
        </w:rPr>
      </w:pPr>
      <w:hyperlink w:anchor="_Toc458691468" w:history="1">
        <w:r w:rsidR="004E2628" w:rsidRPr="00AA0B2C">
          <w:rPr>
            <w:rStyle w:val="a5"/>
            <w:noProof/>
          </w:rPr>
          <w:t>3.2.1</w:t>
        </w:r>
        <w:r w:rsidR="004E2628" w:rsidRPr="00AA0B2C">
          <w:rPr>
            <w:rStyle w:val="a5"/>
            <w:rFonts w:hint="eastAsia"/>
            <w:noProof/>
          </w:rPr>
          <w:t xml:space="preserve"> 住院病案首页</w:t>
        </w:r>
        <w:r w:rsidR="004E2628">
          <w:rPr>
            <w:rFonts w:asciiTheme="minorHAnsi" w:eastAsiaTheme="minorEastAsia" w:hAnsiTheme="minorHAnsi" w:cstheme="minorBidi"/>
            <w:noProof/>
            <w:sz w:val="21"/>
            <w:szCs w:val="22"/>
          </w:rPr>
          <w:tab/>
        </w:r>
        <w:r w:rsidR="004E2628" w:rsidRPr="00AA0B2C">
          <w:rPr>
            <w:rStyle w:val="a5"/>
            <w:noProof/>
          </w:rPr>
          <w:t>INPATIENT_FIRSTPAGE</w:t>
        </w:r>
        <w:r w:rsidR="004E2628">
          <w:rPr>
            <w:noProof/>
            <w:webHidden/>
          </w:rPr>
          <w:tab/>
        </w:r>
        <w:r w:rsidR="004E2628">
          <w:rPr>
            <w:noProof/>
            <w:webHidden/>
          </w:rPr>
          <w:fldChar w:fldCharType="begin"/>
        </w:r>
        <w:r w:rsidR="004E2628">
          <w:rPr>
            <w:noProof/>
            <w:webHidden/>
          </w:rPr>
          <w:instrText xml:space="preserve"> PAGEREF _Toc458691468 \h </w:instrText>
        </w:r>
        <w:r w:rsidR="004E2628">
          <w:rPr>
            <w:noProof/>
            <w:webHidden/>
          </w:rPr>
        </w:r>
        <w:r w:rsidR="004E2628">
          <w:rPr>
            <w:noProof/>
            <w:webHidden/>
          </w:rPr>
          <w:fldChar w:fldCharType="separate"/>
        </w:r>
        <w:r w:rsidR="004E2628">
          <w:rPr>
            <w:noProof/>
            <w:webHidden/>
          </w:rPr>
          <w:t>3</w:t>
        </w:r>
        <w:r w:rsidR="004E2628">
          <w:rPr>
            <w:noProof/>
            <w:webHidden/>
          </w:rPr>
          <w:fldChar w:fldCharType="end"/>
        </w:r>
      </w:hyperlink>
    </w:p>
    <w:p w:rsidR="004E2628" w:rsidRDefault="004F4AAA">
      <w:pPr>
        <w:pStyle w:val="30"/>
        <w:tabs>
          <w:tab w:val="right" w:leader="dot" w:pos="8948"/>
        </w:tabs>
        <w:ind w:left="960" w:firstLine="480"/>
        <w:rPr>
          <w:rFonts w:asciiTheme="minorHAnsi" w:eastAsiaTheme="minorEastAsia" w:hAnsiTheme="minorHAnsi" w:cstheme="minorBidi"/>
          <w:noProof/>
          <w:sz w:val="21"/>
          <w:szCs w:val="22"/>
        </w:rPr>
      </w:pPr>
      <w:hyperlink w:anchor="_Toc458691469" w:history="1">
        <w:r w:rsidR="004E2628" w:rsidRPr="00AA0B2C">
          <w:rPr>
            <w:rStyle w:val="a5"/>
            <w:noProof/>
          </w:rPr>
          <w:t>3.2.2</w:t>
        </w:r>
        <w:r w:rsidR="004E2628" w:rsidRPr="00AA0B2C">
          <w:rPr>
            <w:rStyle w:val="a5"/>
            <w:rFonts w:hint="eastAsia"/>
            <w:noProof/>
          </w:rPr>
          <w:t xml:space="preserve"> 中医住院病案首页　</w:t>
        </w:r>
        <w:r w:rsidR="004E2628" w:rsidRPr="00AA0B2C">
          <w:rPr>
            <w:rStyle w:val="a5"/>
            <w:noProof/>
          </w:rPr>
          <w:t>EDS_TCM_MEDICAL_RECORD</w:t>
        </w:r>
        <w:r w:rsidR="004E2628">
          <w:rPr>
            <w:noProof/>
            <w:webHidden/>
          </w:rPr>
          <w:tab/>
        </w:r>
        <w:r w:rsidR="004E2628">
          <w:rPr>
            <w:noProof/>
            <w:webHidden/>
          </w:rPr>
          <w:fldChar w:fldCharType="begin"/>
        </w:r>
        <w:r w:rsidR="004E2628">
          <w:rPr>
            <w:noProof/>
            <w:webHidden/>
          </w:rPr>
          <w:instrText xml:space="preserve"> PAGEREF _Toc458691469 \h </w:instrText>
        </w:r>
        <w:r w:rsidR="004E2628">
          <w:rPr>
            <w:noProof/>
            <w:webHidden/>
          </w:rPr>
        </w:r>
        <w:r w:rsidR="004E2628">
          <w:rPr>
            <w:noProof/>
            <w:webHidden/>
          </w:rPr>
          <w:fldChar w:fldCharType="separate"/>
        </w:r>
        <w:r w:rsidR="004E2628">
          <w:rPr>
            <w:noProof/>
            <w:webHidden/>
          </w:rPr>
          <w:t>18</w:t>
        </w:r>
        <w:r w:rsidR="004E2628">
          <w:rPr>
            <w:noProof/>
            <w:webHidden/>
          </w:rPr>
          <w:fldChar w:fldCharType="end"/>
        </w:r>
      </w:hyperlink>
    </w:p>
    <w:p w:rsidR="004E2628" w:rsidRDefault="004F4AAA">
      <w:pPr>
        <w:pStyle w:val="30"/>
        <w:tabs>
          <w:tab w:val="left" w:pos="4830"/>
          <w:tab w:val="right" w:leader="dot" w:pos="8948"/>
        </w:tabs>
        <w:ind w:left="960" w:firstLine="480"/>
        <w:rPr>
          <w:rFonts w:asciiTheme="minorHAnsi" w:eastAsiaTheme="minorEastAsia" w:hAnsiTheme="minorHAnsi" w:cstheme="minorBidi"/>
          <w:noProof/>
          <w:sz w:val="21"/>
          <w:szCs w:val="22"/>
        </w:rPr>
      </w:pPr>
      <w:hyperlink w:anchor="_Toc458691470" w:history="1">
        <w:r w:rsidR="004E2628" w:rsidRPr="00AA0B2C">
          <w:rPr>
            <w:rStyle w:val="a5"/>
            <w:noProof/>
          </w:rPr>
          <w:t>3.2.3</w:t>
        </w:r>
        <w:r w:rsidR="004E2628" w:rsidRPr="00AA0B2C">
          <w:rPr>
            <w:rStyle w:val="a5"/>
            <w:rFonts w:hint="eastAsia"/>
            <w:noProof/>
          </w:rPr>
          <w:t xml:space="preserve"> 住院病案首页</w:t>
        </w:r>
        <w:r w:rsidR="004E2628" w:rsidRPr="00AA0B2C">
          <w:rPr>
            <w:rStyle w:val="a5"/>
            <w:noProof/>
          </w:rPr>
          <w:t>-</w:t>
        </w:r>
        <w:r w:rsidR="004E2628" w:rsidRPr="00AA0B2C">
          <w:rPr>
            <w:rStyle w:val="a5"/>
            <w:rFonts w:hint="eastAsia"/>
            <w:noProof/>
          </w:rPr>
          <w:t>出院诊断</w:t>
        </w:r>
        <w:r w:rsidR="004E2628">
          <w:rPr>
            <w:rFonts w:asciiTheme="minorHAnsi" w:eastAsiaTheme="minorEastAsia" w:hAnsiTheme="minorHAnsi" w:cstheme="minorBidi"/>
            <w:noProof/>
            <w:sz w:val="21"/>
            <w:szCs w:val="22"/>
          </w:rPr>
          <w:tab/>
        </w:r>
        <w:r w:rsidR="004E2628" w:rsidRPr="00AA0B2C">
          <w:rPr>
            <w:rStyle w:val="a5"/>
            <w:noProof/>
          </w:rPr>
          <w:t>INPATIENT_FIRSTOUTDIAG</w:t>
        </w:r>
        <w:r w:rsidR="004E2628">
          <w:rPr>
            <w:noProof/>
            <w:webHidden/>
          </w:rPr>
          <w:tab/>
        </w:r>
        <w:r w:rsidR="004E2628">
          <w:rPr>
            <w:noProof/>
            <w:webHidden/>
          </w:rPr>
          <w:fldChar w:fldCharType="begin"/>
        </w:r>
        <w:r w:rsidR="004E2628">
          <w:rPr>
            <w:noProof/>
            <w:webHidden/>
          </w:rPr>
          <w:instrText xml:space="preserve"> PAGEREF _Toc458691470 \h </w:instrText>
        </w:r>
        <w:r w:rsidR="004E2628">
          <w:rPr>
            <w:noProof/>
            <w:webHidden/>
          </w:rPr>
        </w:r>
        <w:r w:rsidR="004E2628">
          <w:rPr>
            <w:noProof/>
            <w:webHidden/>
          </w:rPr>
          <w:fldChar w:fldCharType="separate"/>
        </w:r>
        <w:r w:rsidR="004E2628">
          <w:rPr>
            <w:noProof/>
            <w:webHidden/>
          </w:rPr>
          <w:t>29</w:t>
        </w:r>
        <w:r w:rsidR="004E2628">
          <w:rPr>
            <w:noProof/>
            <w:webHidden/>
          </w:rPr>
          <w:fldChar w:fldCharType="end"/>
        </w:r>
      </w:hyperlink>
    </w:p>
    <w:p w:rsidR="004E2628" w:rsidRDefault="004F4AAA">
      <w:pPr>
        <w:pStyle w:val="30"/>
        <w:tabs>
          <w:tab w:val="right" w:leader="dot" w:pos="8948"/>
        </w:tabs>
        <w:ind w:left="960" w:firstLine="480"/>
        <w:rPr>
          <w:rFonts w:asciiTheme="minorHAnsi" w:eastAsiaTheme="minorEastAsia" w:hAnsiTheme="minorHAnsi" w:cstheme="minorBidi"/>
          <w:noProof/>
          <w:sz w:val="21"/>
          <w:szCs w:val="22"/>
        </w:rPr>
      </w:pPr>
      <w:hyperlink w:anchor="_Toc458691471" w:history="1">
        <w:r w:rsidR="004E2628" w:rsidRPr="00AA0B2C">
          <w:rPr>
            <w:rStyle w:val="a5"/>
            <w:noProof/>
          </w:rPr>
          <w:t>3.2.4</w:t>
        </w:r>
        <w:r w:rsidR="004E2628" w:rsidRPr="00AA0B2C">
          <w:rPr>
            <w:rStyle w:val="a5"/>
            <w:rFonts w:hint="eastAsia"/>
            <w:noProof/>
          </w:rPr>
          <w:t xml:space="preserve"> 住院病案首页</w:t>
        </w:r>
        <w:r w:rsidR="004E2628" w:rsidRPr="00AA0B2C">
          <w:rPr>
            <w:rStyle w:val="a5"/>
            <w:noProof/>
          </w:rPr>
          <w:t>-</w:t>
        </w:r>
        <w:r w:rsidR="004E2628" w:rsidRPr="00AA0B2C">
          <w:rPr>
            <w:rStyle w:val="a5"/>
            <w:rFonts w:hint="eastAsia"/>
            <w:noProof/>
          </w:rPr>
          <w:t xml:space="preserve">手术　</w:t>
        </w:r>
        <w:r w:rsidR="004E2628" w:rsidRPr="00AA0B2C">
          <w:rPr>
            <w:rStyle w:val="a5"/>
            <w:noProof/>
          </w:rPr>
          <w:t>INPATIENT_FIRSTOPER</w:t>
        </w:r>
        <w:r w:rsidR="004E2628">
          <w:rPr>
            <w:noProof/>
            <w:webHidden/>
          </w:rPr>
          <w:tab/>
        </w:r>
        <w:r w:rsidR="004E2628">
          <w:rPr>
            <w:noProof/>
            <w:webHidden/>
          </w:rPr>
          <w:fldChar w:fldCharType="begin"/>
        </w:r>
        <w:r w:rsidR="004E2628">
          <w:rPr>
            <w:noProof/>
            <w:webHidden/>
          </w:rPr>
          <w:instrText xml:space="preserve"> PAGEREF _Toc458691471 \h </w:instrText>
        </w:r>
        <w:r w:rsidR="004E2628">
          <w:rPr>
            <w:noProof/>
            <w:webHidden/>
          </w:rPr>
        </w:r>
        <w:r w:rsidR="004E2628">
          <w:rPr>
            <w:noProof/>
            <w:webHidden/>
          </w:rPr>
          <w:fldChar w:fldCharType="separate"/>
        </w:r>
        <w:r w:rsidR="004E2628">
          <w:rPr>
            <w:noProof/>
            <w:webHidden/>
          </w:rPr>
          <w:t>31</w:t>
        </w:r>
        <w:r w:rsidR="004E2628">
          <w:rPr>
            <w:noProof/>
            <w:webHidden/>
          </w:rPr>
          <w:fldChar w:fldCharType="end"/>
        </w:r>
      </w:hyperlink>
    </w:p>
    <w:p w:rsidR="004E2628" w:rsidRDefault="004F4AAA">
      <w:pPr>
        <w:pStyle w:val="11"/>
        <w:tabs>
          <w:tab w:val="right" w:leader="dot" w:pos="8948"/>
        </w:tabs>
        <w:ind w:firstLine="480"/>
        <w:rPr>
          <w:rFonts w:asciiTheme="minorHAnsi" w:eastAsiaTheme="minorEastAsia" w:hAnsiTheme="minorHAnsi" w:cstheme="minorBidi"/>
          <w:noProof/>
          <w:sz w:val="21"/>
          <w:szCs w:val="22"/>
        </w:rPr>
      </w:pPr>
      <w:hyperlink w:anchor="_Toc458691472" w:history="1">
        <w:r w:rsidR="004E2628" w:rsidRPr="00AA0B2C">
          <w:rPr>
            <w:rStyle w:val="a5"/>
            <w:noProof/>
          </w:rPr>
          <w:t>4</w:t>
        </w:r>
        <w:r w:rsidR="004E2628" w:rsidRPr="00AA0B2C">
          <w:rPr>
            <w:rStyle w:val="a5"/>
            <w:rFonts w:hint="eastAsia"/>
            <w:noProof/>
          </w:rPr>
          <w:t xml:space="preserve"> 值域代码</w:t>
        </w:r>
        <w:r w:rsidR="004E2628">
          <w:rPr>
            <w:noProof/>
            <w:webHidden/>
          </w:rPr>
          <w:tab/>
        </w:r>
        <w:r w:rsidR="004E2628">
          <w:rPr>
            <w:noProof/>
            <w:webHidden/>
          </w:rPr>
          <w:fldChar w:fldCharType="begin"/>
        </w:r>
        <w:r w:rsidR="004E2628">
          <w:rPr>
            <w:noProof/>
            <w:webHidden/>
          </w:rPr>
          <w:instrText xml:space="preserve"> PAGEREF _Toc458691472 \h </w:instrText>
        </w:r>
        <w:r w:rsidR="004E2628">
          <w:rPr>
            <w:noProof/>
            <w:webHidden/>
          </w:rPr>
        </w:r>
        <w:r w:rsidR="004E2628">
          <w:rPr>
            <w:noProof/>
            <w:webHidden/>
          </w:rPr>
          <w:fldChar w:fldCharType="separate"/>
        </w:r>
        <w:r w:rsidR="004E2628">
          <w:rPr>
            <w:noProof/>
            <w:webHidden/>
          </w:rPr>
          <w:t>35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73" w:history="1">
        <w:r w:rsidR="004E2628" w:rsidRPr="00AA0B2C">
          <w:rPr>
            <w:rStyle w:val="a5"/>
            <w:rFonts w:hint="eastAsia"/>
            <w:noProof/>
          </w:rPr>
          <w:t>医疗付费方式代码</w:t>
        </w:r>
        <w:r w:rsidR="004E2628" w:rsidRPr="00AA0B2C">
          <w:rPr>
            <w:rStyle w:val="a5"/>
            <w:noProof/>
          </w:rPr>
          <w:t xml:space="preserve"> STD_MEDICARE_PAYMENTS_TYPE</w:t>
        </w:r>
        <w:r w:rsidR="004E2628">
          <w:rPr>
            <w:noProof/>
            <w:webHidden/>
          </w:rPr>
          <w:tab/>
        </w:r>
        <w:r w:rsidR="004E2628">
          <w:rPr>
            <w:noProof/>
            <w:webHidden/>
          </w:rPr>
          <w:fldChar w:fldCharType="begin"/>
        </w:r>
        <w:r w:rsidR="004E2628">
          <w:rPr>
            <w:noProof/>
            <w:webHidden/>
          </w:rPr>
          <w:instrText xml:space="preserve"> PAGEREF _Toc458691473 \h </w:instrText>
        </w:r>
        <w:r w:rsidR="004E2628">
          <w:rPr>
            <w:noProof/>
            <w:webHidden/>
          </w:rPr>
        </w:r>
        <w:r w:rsidR="004E2628">
          <w:rPr>
            <w:noProof/>
            <w:webHidden/>
          </w:rPr>
          <w:fldChar w:fldCharType="separate"/>
        </w:r>
        <w:r w:rsidR="004E2628">
          <w:rPr>
            <w:noProof/>
            <w:webHidden/>
          </w:rPr>
          <w:t>35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74" w:history="1">
        <w:r w:rsidR="004E2628" w:rsidRPr="00AA0B2C">
          <w:rPr>
            <w:rStyle w:val="a5"/>
            <w:rFonts w:hint="eastAsia"/>
            <w:noProof/>
          </w:rPr>
          <w:t>生理性别代码</w:t>
        </w:r>
        <w:r w:rsidR="004E2628" w:rsidRPr="00AA0B2C">
          <w:rPr>
            <w:rStyle w:val="a5"/>
            <w:noProof/>
          </w:rPr>
          <w:t>STD_SEX</w:t>
        </w:r>
        <w:r w:rsidR="004E2628">
          <w:rPr>
            <w:noProof/>
            <w:webHidden/>
          </w:rPr>
          <w:tab/>
        </w:r>
        <w:r w:rsidR="004E2628">
          <w:rPr>
            <w:noProof/>
            <w:webHidden/>
          </w:rPr>
          <w:fldChar w:fldCharType="begin"/>
        </w:r>
        <w:r w:rsidR="004E2628">
          <w:rPr>
            <w:noProof/>
            <w:webHidden/>
          </w:rPr>
          <w:instrText xml:space="preserve"> PAGEREF _Toc458691474 \h </w:instrText>
        </w:r>
        <w:r w:rsidR="004E2628">
          <w:rPr>
            <w:noProof/>
            <w:webHidden/>
          </w:rPr>
        </w:r>
        <w:r w:rsidR="004E2628">
          <w:rPr>
            <w:noProof/>
            <w:webHidden/>
          </w:rPr>
          <w:fldChar w:fldCharType="separate"/>
        </w:r>
        <w:r w:rsidR="004E2628">
          <w:rPr>
            <w:noProof/>
            <w:webHidden/>
          </w:rPr>
          <w:t>35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75" w:history="1">
        <w:r w:rsidR="004E2628" w:rsidRPr="00AA0B2C">
          <w:rPr>
            <w:rStyle w:val="a5"/>
            <w:rFonts w:hint="eastAsia"/>
            <w:noProof/>
          </w:rPr>
          <w:t>世界各国和地区名称代码</w:t>
        </w:r>
        <w:r w:rsidR="004E2628" w:rsidRPr="00AA0B2C">
          <w:rPr>
            <w:rStyle w:val="a5"/>
            <w:noProof/>
          </w:rPr>
          <w:t xml:space="preserve"> STD_COUNTRY</w:t>
        </w:r>
        <w:r w:rsidR="004E2628">
          <w:rPr>
            <w:noProof/>
            <w:webHidden/>
          </w:rPr>
          <w:tab/>
        </w:r>
        <w:r w:rsidR="004E2628">
          <w:rPr>
            <w:noProof/>
            <w:webHidden/>
          </w:rPr>
          <w:fldChar w:fldCharType="begin"/>
        </w:r>
        <w:r w:rsidR="004E2628">
          <w:rPr>
            <w:noProof/>
            <w:webHidden/>
          </w:rPr>
          <w:instrText xml:space="preserve"> PAGEREF _Toc458691475 \h </w:instrText>
        </w:r>
        <w:r w:rsidR="004E2628">
          <w:rPr>
            <w:noProof/>
            <w:webHidden/>
          </w:rPr>
        </w:r>
        <w:r w:rsidR="004E2628">
          <w:rPr>
            <w:noProof/>
            <w:webHidden/>
          </w:rPr>
          <w:fldChar w:fldCharType="separate"/>
        </w:r>
        <w:r w:rsidR="004E2628">
          <w:rPr>
            <w:noProof/>
            <w:webHidden/>
          </w:rPr>
          <w:t>35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76" w:history="1">
        <w:r w:rsidR="004E2628" w:rsidRPr="00AA0B2C">
          <w:rPr>
            <w:rStyle w:val="a5"/>
            <w:rFonts w:hint="eastAsia"/>
            <w:noProof/>
          </w:rPr>
          <w:t>民族类别代码</w:t>
        </w:r>
        <w:r w:rsidR="004E2628" w:rsidRPr="00AA0B2C">
          <w:rPr>
            <w:rStyle w:val="a5"/>
            <w:noProof/>
          </w:rPr>
          <w:t xml:space="preserve"> STD_NATIONALITY</w:t>
        </w:r>
        <w:r w:rsidR="004E2628">
          <w:rPr>
            <w:noProof/>
            <w:webHidden/>
          </w:rPr>
          <w:tab/>
        </w:r>
        <w:r w:rsidR="004E2628">
          <w:rPr>
            <w:noProof/>
            <w:webHidden/>
          </w:rPr>
          <w:fldChar w:fldCharType="begin"/>
        </w:r>
        <w:r w:rsidR="004E2628">
          <w:rPr>
            <w:noProof/>
            <w:webHidden/>
          </w:rPr>
          <w:instrText xml:space="preserve"> PAGEREF _Toc458691476 \h </w:instrText>
        </w:r>
        <w:r w:rsidR="004E2628">
          <w:rPr>
            <w:noProof/>
            <w:webHidden/>
          </w:rPr>
        </w:r>
        <w:r w:rsidR="004E2628">
          <w:rPr>
            <w:noProof/>
            <w:webHidden/>
          </w:rPr>
          <w:fldChar w:fldCharType="separate"/>
        </w:r>
        <w:r w:rsidR="004E2628">
          <w:rPr>
            <w:noProof/>
            <w:webHidden/>
          </w:rPr>
          <w:t>41</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77" w:history="1">
        <w:r w:rsidR="004E2628" w:rsidRPr="00AA0B2C">
          <w:rPr>
            <w:rStyle w:val="a5"/>
            <w:rFonts w:hint="eastAsia"/>
            <w:noProof/>
          </w:rPr>
          <w:t>身份证件类别代码</w:t>
        </w:r>
        <w:r w:rsidR="004E2628" w:rsidRPr="00AA0B2C">
          <w:rPr>
            <w:rStyle w:val="a5"/>
            <w:noProof/>
          </w:rPr>
          <w:t xml:space="preserve"> STD_PERSON_ID_TYPE</w:t>
        </w:r>
        <w:r w:rsidR="004E2628">
          <w:rPr>
            <w:noProof/>
            <w:webHidden/>
          </w:rPr>
          <w:tab/>
        </w:r>
        <w:r w:rsidR="004E2628">
          <w:rPr>
            <w:noProof/>
            <w:webHidden/>
          </w:rPr>
          <w:fldChar w:fldCharType="begin"/>
        </w:r>
        <w:r w:rsidR="004E2628">
          <w:rPr>
            <w:noProof/>
            <w:webHidden/>
          </w:rPr>
          <w:instrText xml:space="preserve"> PAGEREF _Toc458691477 \h </w:instrText>
        </w:r>
        <w:r w:rsidR="004E2628">
          <w:rPr>
            <w:noProof/>
            <w:webHidden/>
          </w:rPr>
        </w:r>
        <w:r w:rsidR="004E2628">
          <w:rPr>
            <w:noProof/>
            <w:webHidden/>
          </w:rPr>
          <w:fldChar w:fldCharType="separate"/>
        </w:r>
        <w:r w:rsidR="004E2628">
          <w:rPr>
            <w:noProof/>
            <w:webHidden/>
          </w:rPr>
          <w:t>42</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78" w:history="1">
        <w:r w:rsidR="004E2628" w:rsidRPr="00AA0B2C">
          <w:rPr>
            <w:rStyle w:val="a5"/>
            <w:rFonts w:hint="eastAsia"/>
            <w:noProof/>
          </w:rPr>
          <w:t>职业类别代码</w:t>
        </w:r>
        <w:r w:rsidR="004E2628" w:rsidRPr="00AA0B2C">
          <w:rPr>
            <w:rStyle w:val="a5"/>
            <w:noProof/>
          </w:rPr>
          <w:t xml:space="preserve"> STD_OCCUPATION</w:t>
        </w:r>
        <w:r w:rsidR="004E2628">
          <w:rPr>
            <w:noProof/>
            <w:webHidden/>
          </w:rPr>
          <w:tab/>
        </w:r>
        <w:r w:rsidR="004E2628">
          <w:rPr>
            <w:noProof/>
            <w:webHidden/>
          </w:rPr>
          <w:fldChar w:fldCharType="begin"/>
        </w:r>
        <w:r w:rsidR="004E2628">
          <w:rPr>
            <w:noProof/>
            <w:webHidden/>
          </w:rPr>
          <w:instrText xml:space="preserve"> PAGEREF _Toc458691478 \h </w:instrText>
        </w:r>
        <w:r w:rsidR="004E2628">
          <w:rPr>
            <w:noProof/>
            <w:webHidden/>
          </w:rPr>
        </w:r>
        <w:r w:rsidR="004E2628">
          <w:rPr>
            <w:noProof/>
            <w:webHidden/>
          </w:rPr>
          <w:fldChar w:fldCharType="separate"/>
        </w:r>
        <w:r w:rsidR="004E2628">
          <w:rPr>
            <w:noProof/>
            <w:webHidden/>
          </w:rPr>
          <w:t>42</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79" w:history="1">
        <w:r w:rsidR="004E2628" w:rsidRPr="00AA0B2C">
          <w:rPr>
            <w:rStyle w:val="a5"/>
            <w:rFonts w:hint="eastAsia"/>
            <w:noProof/>
          </w:rPr>
          <w:t>婚姻状况代码</w:t>
        </w:r>
        <w:r w:rsidR="004E2628" w:rsidRPr="00AA0B2C">
          <w:rPr>
            <w:rStyle w:val="a5"/>
            <w:noProof/>
          </w:rPr>
          <w:t xml:space="preserve"> STD_MARRIAGE</w:t>
        </w:r>
        <w:r w:rsidR="004E2628">
          <w:rPr>
            <w:noProof/>
            <w:webHidden/>
          </w:rPr>
          <w:tab/>
        </w:r>
        <w:r w:rsidR="004E2628">
          <w:rPr>
            <w:noProof/>
            <w:webHidden/>
          </w:rPr>
          <w:fldChar w:fldCharType="begin"/>
        </w:r>
        <w:r w:rsidR="004E2628">
          <w:rPr>
            <w:noProof/>
            <w:webHidden/>
          </w:rPr>
          <w:instrText xml:space="preserve"> PAGEREF _Toc458691479 \h </w:instrText>
        </w:r>
        <w:r w:rsidR="004E2628">
          <w:rPr>
            <w:noProof/>
            <w:webHidden/>
          </w:rPr>
        </w:r>
        <w:r w:rsidR="004E2628">
          <w:rPr>
            <w:noProof/>
            <w:webHidden/>
          </w:rPr>
          <w:fldChar w:fldCharType="separate"/>
        </w:r>
        <w:r w:rsidR="004E2628">
          <w:rPr>
            <w:noProof/>
            <w:webHidden/>
          </w:rPr>
          <w:t>44</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0" w:history="1">
        <w:r w:rsidR="004E2628" w:rsidRPr="00AA0B2C">
          <w:rPr>
            <w:rStyle w:val="a5"/>
            <w:rFonts w:hint="eastAsia"/>
            <w:noProof/>
          </w:rPr>
          <w:t>家庭关系代码</w:t>
        </w:r>
        <w:r w:rsidR="004E2628" w:rsidRPr="00AA0B2C">
          <w:rPr>
            <w:rStyle w:val="a5"/>
            <w:noProof/>
          </w:rPr>
          <w:t xml:space="preserve"> STD_FAMILY_RELATION</w:t>
        </w:r>
        <w:r w:rsidR="004E2628">
          <w:rPr>
            <w:noProof/>
            <w:webHidden/>
          </w:rPr>
          <w:tab/>
        </w:r>
        <w:r w:rsidR="004E2628">
          <w:rPr>
            <w:noProof/>
            <w:webHidden/>
          </w:rPr>
          <w:fldChar w:fldCharType="begin"/>
        </w:r>
        <w:r w:rsidR="004E2628">
          <w:rPr>
            <w:noProof/>
            <w:webHidden/>
          </w:rPr>
          <w:instrText xml:space="preserve"> PAGEREF _Toc458691480 \h </w:instrText>
        </w:r>
        <w:r w:rsidR="004E2628">
          <w:rPr>
            <w:noProof/>
            <w:webHidden/>
          </w:rPr>
        </w:r>
        <w:r w:rsidR="004E2628">
          <w:rPr>
            <w:noProof/>
            <w:webHidden/>
          </w:rPr>
          <w:fldChar w:fldCharType="separate"/>
        </w:r>
        <w:r w:rsidR="004E2628">
          <w:rPr>
            <w:noProof/>
            <w:webHidden/>
          </w:rPr>
          <w:t>44</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1" w:history="1">
        <w:r w:rsidR="004E2628" w:rsidRPr="00AA0B2C">
          <w:rPr>
            <w:rStyle w:val="a5"/>
            <w:rFonts w:hint="eastAsia"/>
            <w:noProof/>
          </w:rPr>
          <w:t>入院途径代码</w:t>
        </w:r>
        <w:r w:rsidR="004E2628" w:rsidRPr="00AA0B2C">
          <w:rPr>
            <w:rStyle w:val="a5"/>
            <w:noProof/>
          </w:rPr>
          <w:t xml:space="preserve"> STD_IN_PATH</w:t>
        </w:r>
        <w:r w:rsidR="004E2628">
          <w:rPr>
            <w:noProof/>
            <w:webHidden/>
          </w:rPr>
          <w:tab/>
        </w:r>
        <w:r w:rsidR="004E2628">
          <w:rPr>
            <w:noProof/>
            <w:webHidden/>
          </w:rPr>
          <w:fldChar w:fldCharType="begin"/>
        </w:r>
        <w:r w:rsidR="004E2628">
          <w:rPr>
            <w:noProof/>
            <w:webHidden/>
          </w:rPr>
          <w:instrText xml:space="preserve"> PAGEREF _Toc458691481 \h </w:instrText>
        </w:r>
        <w:r w:rsidR="004E2628">
          <w:rPr>
            <w:noProof/>
            <w:webHidden/>
          </w:rPr>
        </w:r>
        <w:r w:rsidR="004E2628">
          <w:rPr>
            <w:noProof/>
            <w:webHidden/>
          </w:rPr>
          <w:fldChar w:fldCharType="separate"/>
        </w:r>
        <w:r w:rsidR="004E2628">
          <w:rPr>
            <w:noProof/>
            <w:webHidden/>
          </w:rPr>
          <w:t>45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2" w:history="1">
        <w:r w:rsidR="004E2628" w:rsidRPr="00AA0B2C">
          <w:rPr>
            <w:rStyle w:val="a5"/>
            <w:rFonts w:hint="eastAsia"/>
            <w:noProof/>
          </w:rPr>
          <w:t>是否标记</w:t>
        </w:r>
        <w:r w:rsidR="004E2628" w:rsidRPr="00AA0B2C">
          <w:rPr>
            <w:rStyle w:val="a5"/>
            <w:noProof/>
          </w:rPr>
          <w:t xml:space="preserve"> STD_WHETHER_MARK</w:t>
        </w:r>
        <w:r w:rsidR="004E2628">
          <w:rPr>
            <w:noProof/>
            <w:webHidden/>
          </w:rPr>
          <w:tab/>
        </w:r>
        <w:r w:rsidR="004E2628">
          <w:rPr>
            <w:noProof/>
            <w:webHidden/>
          </w:rPr>
          <w:fldChar w:fldCharType="begin"/>
        </w:r>
        <w:r w:rsidR="004E2628">
          <w:rPr>
            <w:noProof/>
            <w:webHidden/>
          </w:rPr>
          <w:instrText xml:space="preserve"> PAGEREF _Toc458691482 \h </w:instrText>
        </w:r>
        <w:r w:rsidR="004E2628">
          <w:rPr>
            <w:noProof/>
            <w:webHidden/>
          </w:rPr>
        </w:r>
        <w:r w:rsidR="004E2628">
          <w:rPr>
            <w:noProof/>
            <w:webHidden/>
          </w:rPr>
          <w:fldChar w:fldCharType="separate"/>
        </w:r>
        <w:r w:rsidR="004E2628">
          <w:rPr>
            <w:noProof/>
            <w:webHidden/>
          </w:rPr>
          <w:t>45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3" w:history="1">
        <w:r w:rsidR="004E2628" w:rsidRPr="00AA0B2C">
          <w:rPr>
            <w:rStyle w:val="a5"/>
            <w:noProof/>
          </w:rPr>
          <w:t>ABO</w:t>
        </w:r>
        <w:r w:rsidR="004E2628" w:rsidRPr="00AA0B2C">
          <w:rPr>
            <w:rStyle w:val="a5"/>
            <w:rFonts w:hint="eastAsia"/>
            <w:noProof/>
          </w:rPr>
          <w:t>血型代码</w:t>
        </w:r>
        <w:r w:rsidR="004E2628" w:rsidRPr="00AA0B2C">
          <w:rPr>
            <w:rStyle w:val="a5"/>
            <w:noProof/>
          </w:rPr>
          <w:t xml:space="preserve"> STD_BLOOD_TYPE</w:t>
        </w:r>
        <w:r w:rsidR="004E2628">
          <w:rPr>
            <w:noProof/>
            <w:webHidden/>
          </w:rPr>
          <w:tab/>
        </w:r>
        <w:r w:rsidR="004E2628">
          <w:rPr>
            <w:noProof/>
            <w:webHidden/>
          </w:rPr>
          <w:fldChar w:fldCharType="begin"/>
        </w:r>
        <w:r w:rsidR="004E2628">
          <w:rPr>
            <w:noProof/>
            <w:webHidden/>
          </w:rPr>
          <w:instrText xml:space="preserve"> PAGEREF _Toc458691483 \h </w:instrText>
        </w:r>
        <w:r w:rsidR="004E2628">
          <w:rPr>
            <w:noProof/>
            <w:webHidden/>
          </w:rPr>
        </w:r>
        <w:r w:rsidR="004E2628">
          <w:rPr>
            <w:noProof/>
            <w:webHidden/>
          </w:rPr>
          <w:fldChar w:fldCharType="separate"/>
        </w:r>
        <w:r w:rsidR="004E2628">
          <w:rPr>
            <w:noProof/>
            <w:webHidden/>
          </w:rPr>
          <w:t>45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4" w:history="1">
        <w:r w:rsidR="004E2628" w:rsidRPr="00AA0B2C">
          <w:rPr>
            <w:rStyle w:val="a5"/>
            <w:noProof/>
          </w:rPr>
          <w:t>Rh</w:t>
        </w:r>
        <w:r w:rsidR="004E2628" w:rsidRPr="00AA0B2C">
          <w:rPr>
            <w:rStyle w:val="a5"/>
            <w:rFonts w:hint="eastAsia"/>
            <w:noProof/>
          </w:rPr>
          <w:t>血型代码</w:t>
        </w:r>
        <w:r w:rsidR="004E2628" w:rsidRPr="00AA0B2C">
          <w:rPr>
            <w:rStyle w:val="a5"/>
            <w:noProof/>
          </w:rPr>
          <w:t xml:space="preserve"> STD_RH_RESULT</w:t>
        </w:r>
        <w:r w:rsidR="004E2628">
          <w:rPr>
            <w:noProof/>
            <w:webHidden/>
          </w:rPr>
          <w:tab/>
        </w:r>
        <w:r w:rsidR="004E2628">
          <w:rPr>
            <w:noProof/>
            <w:webHidden/>
          </w:rPr>
          <w:fldChar w:fldCharType="begin"/>
        </w:r>
        <w:r w:rsidR="004E2628">
          <w:rPr>
            <w:noProof/>
            <w:webHidden/>
          </w:rPr>
          <w:instrText xml:space="preserve"> PAGEREF _Toc458691484 \h </w:instrText>
        </w:r>
        <w:r w:rsidR="004E2628">
          <w:rPr>
            <w:noProof/>
            <w:webHidden/>
          </w:rPr>
        </w:r>
        <w:r w:rsidR="004E2628">
          <w:rPr>
            <w:noProof/>
            <w:webHidden/>
          </w:rPr>
          <w:fldChar w:fldCharType="separate"/>
        </w:r>
        <w:r w:rsidR="004E2628">
          <w:rPr>
            <w:noProof/>
            <w:webHidden/>
          </w:rPr>
          <w:t>45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5" w:history="1">
        <w:r w:rsidR="004E2628" w:rsidRPr="00AA0B2C">
          <w:rPr>
            <w:rStyle w:val="a5"/>
            <w:rFonts w:hint="eastAsia"/>
            <w:noProof/>
          </w:rPr>
          <w:t>病案质量等级表</w:t>
        </w:r>
        <w:r w:rsidR="004E2628" w:rsidRPr="00AA0B2C">
          <w:rPr>
            <w:rStyle w:val="a5"/>
            <w:noProof/>
          </w:rPr>
          <w:t xml:space="preserve"> STD_CASE_QUALITY</w:t>
        </w:r>
        <w:r w:rsidR="004E2628">
          <w:rPr>
            <w:noProof/>
            <w:webHidden/>
          </w:rPr>
          <w:tab/>
        </w:r>
        <w:r w:rsidR="004E2628">
          <w:rPr>
            <w:noProof/>
            <w:webHidden/>
          </w:rPr>
          <w:fldChar w:fldCharType="begin"/>
        </w:r>
        <w:r w:rsidR="004E2628">
          <w:rPr>
            <w:noProof/>
            <w:webHidden/>
          </w:rPr>
          <w:instrText xml:space="preserve"> PAGEREF _Toc458691485 \h </w:instrText>
        </w:r>
        <w:r w:rsidR="004E2628">
          <w:rPr>
            <w:noProof/>
            <w:webHidden/>
          </w:rPr>
        </w:r>
        <w:r w:rsidR="004E2628">
          <w:rPr>
            <w:noProof/>
            <w:webHidden/>
          </w:rPr>
          <w:fldChar w:fldCharType="separate"/>
        </w:r>
        <w:r w:rsidR="004E2628">
          <w:rPr>
            <w:noProof/>
            <w:webHidden/>
          </w:rPr>
          <w:t>45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6" w:history="1">
        <w:r w:rsidR="004E2628" w:rsidRPr="00AA0B2C">
          <w:rPr>
            <w:rStyle w:val="a5"/>
            <w:rFonts w:hint="eastAsia"/>
            <w:noProof/>
          </w:rPr>
          <w:t>离院方式代码</w:t>
        </w:r>
        <w:r w:rsidR="004E2628" w:rsidRPr="00AA0B2C">
          <w:rPr>
            <w:rStyle w:val="a5"/>
            <w:noProof/>
          </w:rPr>
          <w:t xml:space="preserve"> STD_DISCHARGE_CLASS</w:t>
        </w:r>
        <w:r w:rsidR="004E2628">
          <w:rPr>
            <w:noProof/>
            <w:webHidden/>
          </w:rPr>
          <w:tab/>
        </w:r>
        <w:r w:rsidR="004E2628">
          <w:rPr>
            <w:noProof/>
            <w:webHidden/>
          </w:rPr>
          <w:fldChar w:fldCharType="begin"/>
        </w:r>
        <w:r w:rsidR="004E2628">
          <w:rPr>
            <w:noProof/>
            <w:webHidden/>
          </w:rPr>
          <w:instrText xml:space="preserve"> PAGEREF _Toc458691486 \h </w:instrText>
        </w:r>
        <w:r w:rsidR="004E2628">
          <w:rPr>
            <w:noProof/>
            <w:webHidden/>
          </w:rPr>
        </w:r>
        <w:r w:rsidR="004E2628">
          <w:rPr>
            <w:noProof/>
            <w:webHidden/>
          </w:rPr>
          <w:fldChar w:fldCharType="separate"/>
        </w:r>
        <w:r w:rsidR="004E2628">
          <w:rPr>
            <w:noProof/>
            <w:webHidden/>
          </w:rPr>
          <w:t>45</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7" w:history="1">
        <w:r w:rsidR="004E2628" w:rsidRPr="00AA0B2C">
          <w:rPr>
            <w:rStyle w:val="a5"/>
            <w:rFonts w:hint="eastAsia"/>
            <w:noProof/>
          </w:rPr>
          <w:t>过敏源代码</w:t>
        </w:r>
        <w:r w:rsidR="004E2628" w:rsidRPr="00AA0B2C">
          <w:rPr>
            <w:rStyle w:val="a5"/>
            <w:noProof/>
          </w:rPr>
          <w:t xml:space="preserve"> STD_ALLERGIC_SOURCE</w:t>
        </w:r>
        <w:r w:rsidR="004E2628">
          <w:rPr>
            <w:noProof/>
            <w:webHidden/>
          </w:rPr>
          <w:tab/>
        </w:r>
        <w:r w:rsidR="004E2628">
          <w:rPr>
            <w:noProof/>
            <w:webHidden/>
          </w:rPr>
          <w:fldChar w:fldCharType="begin"/>
        </w:r>
        <w:r w:rsidR="004E2628">
          <w:rPr>
            <w:noProof/>
            <w:webHidden/>
          </w:rPr>
          <w:instrText xml:space="preserve"> PAGEREF _Toc458691487 \h </w:instrText>
        </w:r>
        <w:r w:rsidR="004E2628">
          <w:rPr>
            <w:noProof/>
            <w:webHidden/>
          </w:rPr>
        </w:r>
        <w:r w:rsidR="004E2628">
          <w:rPr>
            <w:noProof/>
            <w:webHidden/>
          </w:rPr>
          <w:fldChar w:fldCharType="separate"/>
        </w:r>
        <w:r w:rsidR="004E2628">
          <w:rPr>
            <w:noProof/>
            <w:webHidden/>
          </w:rPr>
          <w:t>46</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8" w:history="1">
        <w:r w:rsidR="004E2628" w:rsidRPr="00AA0B2C">
          <w:rPr>
            <w:rStyle w:val="a5"/>
            <w:rFonts w:hint="eastAsia"/>
            <w:noProof/>
          </w:rPr>
          <w:t>传染病类别代码</w:t>
        </w:r>
        <w:r w:rsidR="004E2628" w:rsidRPr="00AA0B2C">
          <w:rPr>
            <w:rStyle w:val="a5"/>
            <w:noProof/>
          </w:rPr>
          <w:t>STD_DANGER_LEVEL</w:t>
        </w:r>
        <w:r w:rsidR="004E2628">
          <w:rPr>
            <w:noProof/>
            <w:webHidden/>
          </w:rPr>
          <w:tab/>
        </w:r>
        <w:r w:rsidR="004E2628">
          <w:rPr>
            <w:noProof/>
            <w:webHidden/>
          </w:rPr>
          <w:fldChar w:fldCharType="begin"/>
        </w:r>
        <w:r w:rsidR="004E2628">
          <w:rPr>
            <w:noProof/>
            <w:webHidden/>
          </w:rPr>
          <w:instrText xml:space="preserve"> PAGEREF _Toc458691488 \h </w:instrText>
        </w:r>
        <w:r w:rsidR="004E2628">
          <w:rPr>
            <w:noProof/>
            <w:webHidden/>
          </w:rPr>
        </w:r>
        <w:r w:rsidR="004E2628">
          <w:rPr>
            <w:noProof/>
            <w:webHidden/>
          </w:rPr>
          <w:fldChar w:fldCharType="separate"/>
        </w:r>
        <w:r w:rsidR="004E2628">
          <w:rPr>
            <w:noProof/>
            <w:webHidden/>
          </w:rPr>
          <w:t>46</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89" w:history="1">
        <w:r w:rsidR="004E2628" w:rsidRPr="00AA0B2C">
          <w:rPr>
            <w:rStyle w:val="a5"/>
            <w:rFonts w:hint="eastAsia"/>
            <w:noProof/>
          </w:rPr>
          <w:t>实施临床路径标志代码</w:t>
        </w:r>
        <w:r w:rsidR="004E2628" w:rsidRPr="00AA0B2C">
          <w:rPr>
            <w:rStyle w:val="a5"/>
            <w:noProof/>
          </w:rPr>
          <w:t xml:space="preserve"> STD_CLINICAL_PATHWAY_CARD</w:t>
        </w:r>
        <w:r w:rsidR="004E2628">
          <w:rPr>
            <w:noProof/>
            <w:webHidden/>
          </w:rPr>
          <w:tab/>
        </w:r>
        <w:r w:rsidR="004E2628">
          <w:rPr>
            <w:noProof/>
            <w:webHidden/>
          </w:rPr>
          <w:fldChar w:fldCharType="begin"/>
        </w:r>
        <w:r w:rsidR="004E2628">
          <w:rPr>
            <w:noProof/>
            <w:webHidden/>
          </w:rPr>
          <w:instrText xml:space="preserve"> PAGEREF _Toc458691489 \h </w:instrText>
        </w:r>
        <w:r w:rsidR="004E2628">
          <w:rPr>
            <w:noProof/>
            <w:webHidden/>
          </w:rPr>
        </w:r>
        <w:r w:rsidR="004E2628">
          <w:rPr>
            <w:noProof/>
            <w:webHidden/>
          </w:rPr>
          <w:fldChar w:fldCharType="separate"/>
        </w:r>
        <w:r w:rsidR="004E2628">
          <w:rPr>
            <w:noProof/>
            <w:webHidden/>
          </w:rPr>
          <w:t>46</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0" w:history="1">
        <w:r w:rsidR="004E2628" w:rsidRPr="00AA0B2C">
          <w:rPr>
            <w:rStyle w:val="a5"/>
            <w:rFonts w:hint="eastAsia"/>
            <w:noProof/>
          </w:rPr>
          <w:t>血清学检查结果代码</w:t>
        </w:r>
        <w:r w:rsidR="004E2628" w:rsidRPr="00AA0B2C">
          <w:rPr>
            <w:rStyle w:val="a5"/>
            <w:noProof/>
          </w:rPr>
          <w:t xml:space="preserve"> STD_SEROLOGY_TEST_RESULT</w:t>
        </w:r>
        <w:r w:rsidR="004E2628">
          <w:rPr>
            <w:noProof/>
            <w:webHidden/>
          </w:rPr>
          <w:tab/>
        </w:r>
        <w:r w:rsidR="004E2628">
          <w:rPr>
            <w:noProof/>
            <w:webHidden/>
          </w:rPr>
          <w:fldChar w:fldCharType="begin"/>
        </w:r>
        <w:r w:rsidR="004E2628">
          <w:rPr>
            <w:noProof/>
            <w:webHidden/>
          </w:rPr>
          <w:instrText xml:space="preserve"> PAGEREF _Toc458691490 \h </w:instrText>
        </w:r>
        <w:r w:rsidR="004E2628">
          <w:rPr>
            <w:noProof/>
            <w:webHidden/>
          </w:rPr>
        </w:r>
        <w:r w:rsidR="004E2628">
          <w:rPr>
            <w:noProof/>
            <w:webHidden/>
          </w:rPr>
          <w:fldChar w:fldCharType="separate"/>
        </w:r>
        <w:r w:rsidR="004E2628">
          <w:rPr>
            <w:noProof/>
            <w:webHidden/>
          </w:rPr>
          <w:t>47</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1" w:history="1">
        <w:r w:rsidR="004E2628" w:rsidRPr="00AA0B2C">
          <w:rPr>
            <w:rStyle w:val="a5"/>
            <w:rFonts w:hint="eastAsia"/>
            <w:noProof/>
          </w:rPr>
          <w:t>诊断依据</w:t>
        </w:r>
        <w:r w:rsidR="004E2628" w:rsidRPr="00AA0B2C">
          <w:rPr>
            <w:rStyle w:val="a5"/>
            <w:noProof/>
          </w:rPr>
          <w:t>STD_DIAG_BASIS</w:t>
        </w:r>
        <w:r w:rsidR="004E2628">
          <w:rPr>
            <w:noProof/>
            <w:webHidden/>
          </w:rPr>
          <w:tab/>
        </w:r>
        <w:r w:rsidR="004E2628">
          <w:rPr>
            <w:noProof/>
            <w:webHidden/>
          </w:rPr>
          <w:fldChar w:fldCharType="begin"/>
        </w:r>
        <w:r w:rsidR="004E2628">
          <w:rPr>
            <w:noProof/>
            <w:webHidden/>
          </w:rPr>
          <w:instrText xml:space="preserve"> PAGEREF _Toc458691491 \h </w:instrText>
        </w:r>
        <w:r w:rsidR="004E2628">
          <w:rPr>
            <w:noProof/>
            <w:webHidden/>
          </w:rPr>
        </w:r>
        <w:r w:rsidR="004E2628">
          <w:rPr>
            <w:noProof/>
            <w:webHidden/>
          </w:rPr>
          <w:fldChar w:fldCharType="separate"/>
        </w:r>
        <w:r w:rsidR="004E2628">
          <w:rPr>
            <w:noProof/>
            <w:webHidden/>
          </w:rPr>
          <w:t>47</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2" w:history="1">
        <w:r w:rsidR="004E2628" w:rsidRPr="00AA0B2C">
          <w:rPr>
            <w:rStyle w:val="a5"/>
            <w:rFonts w:hint="eastAsia"/>
            <w:noProof/>
          </w:rPr>
          <w:t>诊断符合结果</w:t>
        </w:r>
        <w:r w:rsidR="004E2628" w:rsidRPr="00AA0B2C">
          <w:rPr>
            <w:rStyle w:val="a5"/>
            <w:noProof/>
          </w:rPr>
          <w:t xml:space="preserve"> STD_MATCH_RESULT</w:t>
        </w:r>
        <w:r w:rsidR="004E2628">
          <w:rPr>
            <w:noProof/>
            <w:webHidden/>
          </w:rPr>
          <w:tab/>
        </w:r>
        <w:r w:rsidR="004E2628">
          <w:rPr>
            <w:noProof/>
            <w:webHidden/>
          </w:rPr>
          <w:fldChar w:fldCharType="begin"/>
        </w:r>
        <w:r w:rsidR="004E2628">
          <w:rPr>
            <w:noProof/>
            <w:webHidden/>
          </w:rPr>
          <w:instrText xml:space="preserve"> PAGEREF _Toc458691492 \h </w:instrText>
        </w:r>
        <w:r w:rsidR="004E2628">
          <w:rPr>
            <w:noProof/>
            <w:webHidden/>
          </w:rPr>
        </w:r>
        <w:r w:rsidR="004E2628">
          <w:rPr>
            <w:noProof/>
            <w:webHidden/>
          </w:rPr>
          <w:fldChar w:fldCharType="separate"/>
        </w:r>
        <w:r w:rsidR="004E2628">
          <w:rPr>
            <w:noProof/>
            <w:webHidden/>
          </w:rPr>
          <w:t>47</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3" w:history="1">
        <w:r w:rsidR="004E2628" w:rsidRPr="00AA0B2C">
          <w:rPr>
            <w:rStyle w:val="a5"/>
            <w:rFonts w:hint="eastAsia"/>
            <w:noProof/>
          </w:rPr>
          <w:t>入院病情代码</w:t>
        </w:r>
        <w:r w:rsidR="004E2628" w:rsidRPr="00AA0B2C">
          <w:rPr>
            <w:rStyle w:val="a5"/>
            <w:noProof/>
          </w:rPr>
          <w:t xml:space="preserve"> STD_IN_CONDITION</w:t>
        </w:r>
        <w:r w:rsidR="004E2628">
          <w:rPr>
            <w:noProof/>
            <w:webHidden/>
          </w:rPr>
          <w:tab/>
        </w:r>
        <w:r w:rsidR="004E2628">
          <w:rPr>
            <w:noProof/>
            <w:webHidden/>
          </w:rPr>
          <w:fldChar w:fldCharType="begin"/>
        </w:r>
        <w:r w:rsidR="004E2628">
          <w:rPr>
            <w:noProof/>
            <w:webHidden/>
          </w:rPr>
          <w:instrText xml:space="preserve"> PAGEREF _Toc458691493 \h </w:instrText>
        </w:r>
        <w:r w:rsidR="004E2628">
          <w:rPr>
            <w:noProof/>
            <w:webHidden/>
          </w:rPr>
        </w:r>
        <w:r w:rsidR="004E2628">
          <w:rPr>
            <w:noProof/>
            <w:webHidden/>
          </w:rPr>
          <w:fldChar w:fldCharType="separate"/>
        </w:r>
        <w:r w:rsidR="004E2628">
          <w:rPr>
            <w:noProof/>
            <w:webHidden/>
          </w:rPr>
          <w:t>47</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4" w:history="1">
        <w:r w:rsidR="004E2628" w:rsidRPr="00AA0B2C">
          <w:rPr>
            <w:rStyle w:val="a5"/>
            <w:rFonts w:hint="eastAsia"/>
            <w:noProof/>
          </w:rPr>
          <w:t>分化程度</w:t>
        </w:r>
        <w:r w:rsidR="004E2628" w:rsidRPr="00AA0B2C">
          <w:rPr>
            <w:rStyle w:val="a5"/>
            <w:noProof/>
          </w:rPr>
          <w:t xml:space="preserve"> STD_DIFFER_LEVEL</w:t>
        </w:r>
        <w:r w:rsidR="004E2628">
          <w:rPr>
            <w:noProof/>
            <w:webHidden/>
          </w:rPr>
          <w:tab/>
        </w:r>
        <w:r w:rsidR="004E2628">
          <w:rPr>
            <w:noProof/>
            <w:webHidden/>
          </w:rPr>
          <w:fldChar w:fldCharType="begin"/>
        </w:r>
        <w:r w:rsidR="004E2628">
          <w:rPr>
            <w:noProof/>
            <w:webHidden/>
          </w:rPr>
          <w:instrText xml:space="preserve"> PAGEREF _Toc458691494 \h </w:instrText>
        </w:r>
        <w:r w:rsidR="004E2628">
          <w:rPr>
            <w:noProof/>
            <w:webHidden/>
          </w:rPr>
        </w:r>
        <w:r w:rsidR="004E2628">
          <w:rPr>
            <w:noProof/>
            <w:webHidden/>
          </w:rPr>
          <w:fldChar w:fldCharType="separate"/>
        </w:r>
        <w:r w:rsidR="004E2628">
          <w:rPr>
            <w:noProof/>
            <w:webHidden/>
          </w:rPr>
          <w:t>48</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5" w:history="1">
        <w:r w:rsidR="004E2628" w:rsidRPr="00AA0B2C">
          <w:rPr>
            <w:rStyle w:val="a5"/>
            <w:rFonts w:hint="eastAsia"/>
            <w:noProof/>
          </w:rPr>
          <w:t>手术患者类型代码</w:t>
        </w:r>
        <w:r w:rsidR="004E2628" w:rsidRPr="00AA0B2C">
          <w:rPr>
            <w:rStyle w:val="a5"/>
            <w:noProof/>
          </w:rPr>
          <w:t xml:space="preserve"> STD_OPER_PATIENT_TYPE</w:t>
        </w:r>
        <w:r w:rsidR="004E2628">
          <w:rPr>
            <w:noProof/>
            <w:webHidden/>
          </w:rPr>
          <w:tab/>
        </w:r>
        <w:r w:rsidR="004E2628">
          <w:rPr>
            <w:noProof/>
            <w:webHidden/>
          </w:rPr>
          <w:fldChar w:fldCharType="begin"/>
        </w:r>
        <w:r w:rsidR="004E2628">
          <w:rPr>
            <w:noProof/>
            <w:webHidden/>
          </w:rPr>
          <w:instrText xml:space="preserve"> PAGEREF _Toc458691495 \h </w:instrText>
        </w:r>
        <w:r w:rsidR="004E2628">
          <w:rPr>
            <w:noProof/>
            <w:webHidden/>
          </w:rPr>
        </w:r>
        <w:r w:rsidR="004E2628">
          <w:rPr>
            <w:noProof/>
            <w:webHidden/>
          </w:rPr>
          <w:fldChar w:fldCharType="separate"/>
        </w:r>
        <w:r w:rsidR="004E2628">
          <w:rPr>
            <w:noProof/>
            <w:webHidden/>
          </w:rPr>
          <w:t>48</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6" w:history="1">
        <w:r w:rsidR="004E2628" w:rsidRPr="00AA0B2C">
          <w:rPr>
            <w:rStyle w:val="a5"/>
            <w:rFonts w:hint="eastAsia"/>
            <w:noProof/>
          </w:rPr>
          <w:t>病案首页类型代码</w:t>
        </w:r>
        <w:r w:rsidR="004E2628" w:rsidRPr="00AA0B2C">
          <w:rPr>
            <w:rStyle w:val="a5"/>
            <w:noProof/>
          </w:rPr>
          <w:t xml:space="preserve"> STD_CASE_TYPE_CODE</w:t>
        </w:r>
        <w:r w:rsidR="004E2628">
          <w:rPr>
            <w:noProof/>
            <w:webHidden/>
          </w:rPr>
          <w:tab/>
        </w:r>
        <w:r w:rsidR="004E2628">
          <w:rPr>
            <w:noProof/>
            <w:webHidden/>
          </w:rPr>
          <w:fldChar w:fldCharType="begin"/>
        </w:r>
        <w:r w:rsidR="004E2628">
          <w:rPr>
            <w:noProof/>
            <w:webHidden/>
          </w:rPr>
          <w:instrText xml:space="preserve"> PAGEREF _Toc458691496 \h </w:instrText>
        </w:r>
        <w:r w:rsidR="004E2628">
          <w:rPr>
            <w:noProof/>
            <w:webHidden/>
          </w:rPr>
        </w:r>
        <w:r w:rsidR="004E2628">
          <w:rPr>
            <w:noProof/>
            <w:webHidden/>
          </w:rPr>
          <w:fldChar w:fldCharType="separate"/>
        </w:r>
        <w:r w:rsidR="004E2628">
          <w:rPr>
            <w:noProof/>
            <w:webHidden/>
          </w:rPr>
          <w:t>48</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7" w:history="1">
        <w:r w:rsidR="004E2628" w:rsidRPr="00AA0B2C">
          <w:rPr>
            <w:rStyle w:val="a5"/>
            <w:rFonts w:hint="eastAsia"/>
            <w:noProof/>
          </w:rPr>
          <w:t>手术级别代码</w:t>
        </w:r>
        <w:r w:rsidR="004E2628" w:rsidRPr="00AA0B2C">
          <w:rPr>
            <w:rStyle w:val="a5"/>
            <w:noProof/>
          </w:rPr>
          <w:t xml:space="preserve"> STD_OPERATION_LEVEL</w:t>
        </w:r>
        <w:r w:rsidR="004E2628">
          <w:rPr>
            <w:noProof/>
            <w:webHidden/>
          </w:rPr>
          <w:tab/>
        </w:r>
        <w:r w:rsidR="004E2628">
          <w:rPr>
            <w:noProof/>
            <w:webHidden/>
          </w:rPr>
          <w:fldChar w:fldCharType="begin"/>
        </w:r>
        <w:r w:rsidR="004E2628">
          <w:rPr>
            <w:noProof/>
            <w:webHidden/>
          </w:rPr>
          <w:instrText xml:space="preserve"> PAGEREF _Toc458691497 \h </w:instrText>
        </w:r>
        <w:r w:rsidR="004E2628">
          <w:rPr>
            <w:noProof/>
            <w:webHidden/>
          </w:rPr>
        </w:r>
        <w:r w:rsidR="004E2628">
          <w:rPr>
            <w:noProof/>
            <w:webHidden/>
          </w:rPr>
          <w:fldChar w:fldCharType="separate"/>
        </w:r>
        <w:r w:rsidR="004E2628">
          <w:rPr>
            <w:noProof/>
            <w:webHidden/>
          </w:rPr>
          <w:t>48</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8" w:history="1">
        <w:r w:rsidR="004E2628" w:rsidRPr="00AA0B2C">
          <w:rPr>
            <w:rStyle w:val="a5"/>
            <w:rFonts w:hint="eastAsia"/>
            <w:noProof/>
          </w:rPr>
          <w:t>手术切口类别代码</w:t>
        </w:r>
        <w:r w:rsidR="004E2628" w:rsidRPr="00AA0B2C">
          <w:rPr>
            <w:rStyle w:val="a5"/>
            <w:noProof/>
          </w:rPr>
          <w:t xml:space="preserve"> STD_OPERATION_INCISION_TYPE</w:t>
        </w:r>
        <w:r w:rsidR="004E2628">
          <w:rPr>
            <w:noProof/>
            <w:webHidden/>
          </w:rPr>
          <w:tab/>
        </w:r>
        <w:r w:rsidR="004E2628">
          <w:rPr>
            <w:noProof/>
            <w:webHidden/>
          </w:rPr>
          <w:fldChar w:fldCharType="begin"/>
        </w:r>
        <w:r w:rsidR="004E2628">
          <w:rPr>
            <w:noProof/>
            <w:webHidden/>
          </w:rPr>
          <w:instrText xml:space="preserve"> PAGEREF _Toc458691498 \h </w:instrText>
        </w:r>
        <w:r w:rsidR="004E2628">
          <w:rPr>
            <w:noProof/>
            <w:webHidden/>
          </w:rPr>
        </w:r>
        <w:r w:rsidR="004E2628">
          <w:rPr>
            <w:noProof/>
            <w:webHidden/>
          </w:rPr>
          <w:fldChar w:fldCharType="separate"/>
        </w:r>
        <w:r w:rsidR="004E2628">
          <w:rPr>
            <w:noProof/>
            <w:webHidden/>
          </w:rPr>
          <w:t>48</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499" w:history="1">
        <w:r w:rsidR="004E2628" w:rsidRPr="00AA0B2C">
          <w:rPr>
            <w:rStyle w:val="a5"/>
            <w:rFonts w:hint="eastAsia"/>
            <w:noProof/>
          </w:rPr>
          <w:t>手术切口愈合等级代码</w:t>
        </w:r>
        <w:r w:rsidR="004E2628" w:rsidRPr="00AA0B2C">
          <w:rPr>
            <w:rStyle w:val="a5"/>
            <w:noProof/>
          </w:rPr>
          <w:t xml:space="preserve"> STD_OPERATION_INCISION_HEALING</w:t>
        </w:r>
        <w:r w:rsidR="004E2628">
          <w:rPr>
            <w:noProof/>
            <w:webHidden/>
          </w:rPr>
          <w:tab/>
        </w:r>
        <w:r w:rsidR="004E2628">
          <w:rPr>
            <w:noProof/>
            <w:webHidden/>
          </w:rPr>
          <w:fldChar w:fldCharType="begin"/>
        </w:r>
        <w:r w:rsidR="004E2628">
          <w:rPr>
            <w:noProof/>
            <w:webHidden/>
          </w:rPr>
          <w:instrText xml:space="preserve"> PAGEREF _Toc458691499 \h </w:instrText>
        </w:r>
        <w:r w:rsidR="004E2628">
          <w:rPr>
            <w:noProof/>
            <w:webHidden/>
          </w:rPr>
        </w:r>
        <w:r w:rsidR="004E2628">
          <w:rPr>
            <w:noProof/>
            <w:webHidden/>
          </w:rPr>
          <w:fldChar w:fldCharType="separate"/>
        </w:r>
        <w:r w:rsidR="004E2628">
          <w:rPr>
            <w:noProof/>
            <w:webHidden/>
          </w:rPr>
          <w:t>48</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0" w:history="1">
        <w:r w:rsidR="004E2628" w:rsidRPr="00AA0B2C">
          <w:rPr>
            <w:rStyle w:val="a5"/>
            <w:rFonts w:hint="eastAsia"/>
            <w:noProof/>
          </w:rPr>
          <w:t>麻醉方法代码</w:t>
        </w:r>
        <w:r w:rsidR="004E2628" w:rsidRPr="00AA0B2C">
          <w:rPr>
            <w:rStyle w:val="a5"/>
            <w:noProof/>
          </w:rPr>
          <w:t xml:space="preserve"> STD_ANAES_WAY</w:t>
        </w:r>
        <w:r w:rsidR="004E2628">
          <w:rPr>
            <w:noProof/>
            <w:webHidden/>
          </w:rPr>
          <w:tab/>
        </w:r>
        <w:r w:rsidR="004E2628">
          <w:rPr>
            <w:noProof/>
            <w:webHidden/>
          </w:rPr>
          <w:fldChar w:fldCharType="begin"/>
        </w:r>
        <w:r w:rsidR="004E2628">
          <w:rPr>
            <w:noProof/>
            <w:webHidden/>
          </w:rPr>
          <w:instrText xml:space="preserve"> PAGEREF _Toc458691500 \h </w:instrText>
        </w:r>
        <w:r w:rsidR="004E2628">
          <w:rPr>
            <w:noProof/>
            <w:webHidden/>
          </w:rPr>
        </w:r>
        <w:r w:rsidR="004E2628">
          <w:rPr>
            <w:noProof/>
            <w:webHidden/>
          </w:rPr>
          <w:fldChar w:fldCharType="separate"/>
        </w:r>
        <w:r w:rsidR="004E2628">
          <w:rPr>
            <w:noProof/>
            <w:webHidden/>
          </w:rPr>
          <w:t>49</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1" w:history="1">
        <w:r w:rsidR="004E2628" w:rsidRPr="00AA0B2C">
          <w:rPr>
            <w:rStyle w:val="a5"/>
            <w:rFonts w:hint="eastAsia"/>
            <w:noProof/>
          </w:rPr>
          <w:t>操作部位代码</w:t>
        </w:r>
        <w:r w:rsidR="004E2628" w:rsidRPr="00AA0B2C">
          <w:rPr>
            <w:rStyle w:val="a5"/>
            <w:noProof/>
          </w:rPr>
          <w:t xml:space="preserve"> STD_OPER_PART</w:t>
        </w:r>
        <w:r w:rsidR="004E2628">
          <w:rPr>
            <w:noProof/>
            <w:webHidden/>
          </w:rPr>
          <w:tab/>
        </w:r>
        <w:r w:rsidR="004E2628">
          <w:rPr>
            <w:noProof/>
            <w:webHidden/>
          </w:rPr>
          <w:fldChar w:fldCharType="begin"/>
        </w:r>
        <w:r w:rsidR="004E2628">
          <w:rPr>
            <w:noProof/>
            <w:webHidden/>
          </w:rPr>
          <w:instrText xml:space="preserve"> PAGEREF _Toc458691501 \h </w:instrText>
        </w:r>
        <w:r w:rsidR="004E2628">
          <w:rPr>
            <w:noProof/>
            <w:webHidden/>
          </w:rPr>
        </w:r>
        <w:r w:rsidR="004E2628">
          <w:rPr>
            <w:noProof/>
            <w:webHidden/>
          </w:rPr>
          <w:fldChar w:fldCharType="separate"/>
        </w:r>
        <w:r w:rsidR="004E2628">
          <w:rPr>
            <w:noProof/>
            <w:webHidden/>
          </w:rPr>
          <w:t>49</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2" w:history="1">
        <w:r w:rsidR="004E2628" w:rsidRPr="00AA0B2C">
          <w:rPr>
            <w:rStyle w:val="a5"/>
            <w:rFonts w:hint="eastAsia"/>
            <w:noProof/>
          </w:rPr>
          <w:t>美国麻醉医师协会（</w:t>
        </w:r>
        <w:r w:rsidR="004E2628" w:rsidRPr="00AA0B2C">
          <w:rPr>
            <w:rStyle w:val="a5"/>
            <w:noProof/>
          </w:rPr>
          <w:t>ASA</w:t>
        </w:r>
        <w:r w:rsidR="004E2628" w:rsidRPr="00AA0B2C">
          <w:rPr>
            <w:rStyle w:val="a5"/>
            <w:rFonts w:hint="eastAsia"/>
            <w:noProof/>
          </w:rPr>
          <w:t>）分级标准代码</w:t>
        </w:r>
        <w:r w:rsidR="004E2628" w:rsidRPr="00AA0B2C">
          <w:rPr>
            <w:rStyle w:val="a5"/>
            <w:noProof/>
          </w:rPr>
          <w:t xml:space="preserve"> STD_ASA_TYPE</w:t>
        </w:r>
        <w:r w:rsidR="004E2628">
          <w:rPr>
            <w:noProof/>
            <w:webHidden/>
          </w:rPr>
          <w:tab/>
        </w:r>
        <w:r w:rsidR="004E2628">
          <w:rPr>
            <w:noProof/>
            <w:webHidden/>
          </w:rPr>
          <w:fldChar w:fldCharType="begin"/>
        </w:r>
        <w:r w:rsidR="004E2628">
          <w:rPr>
            <w:noProof/>
            <w:webHidden/>
          </w:rPr>
          <w:instrText xml:space="preserve"> PAGEREF _Toc458691502 \h </w:instrText>
        </w:r>
        <w:r w:rsidR="004E2628">
          <w:rPr>
            <w:noProof/>
            <w:webHidden/>
          </w:rPr>
        </w:r>
        <w:r w:rsidR="004E2628">
          <w:rPr>
            <w:noProof/>
            <w:webHidden/>
          </w:rPr>
          <w:fldChar w:fldCharType="separate"/>
        </w:r>
        <w:r w:rsidR="004E2628">
          <w:rPr>
            <w:noProof/>
            <w:webHidden/>
          </w:rPr>
          <w:t>50</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3" w:history="1">
        <w:r w:rsidR="004E2628" w:rsidRPr="00AA0B2C">
          <w:rPr>
            <w:rStyle w:val="a5"/>
            <w:rFonts w:hint="eastAsia"/>
            <w:noProof/>
          </w:rPr>
          <w:t>病情转归代码</w:t>
        </w:r>
        <w:r w:rsidR="004E2628" w:rsidRPr="00AA0B2C">
          <w:rPr>
            <w:rStyle w:val="a5"/>
            <w:noProof/>
          </w:rPr>
          <w:t xml:space="preserve"> STD_ILLNESS_SEQUELAE</w:t>
        </w:r>
        <w:r w:rsidR="004E2628">
          <w:rPr>
            <w:noProof/>
            <w:webHidden/>
          </w:rPr>
          <w:tab/>
        </w:r>
        <w:r w:rsidR="004E2628">
          <w:rPr>
            <w:noProof/>
            <w:webHidden/>
          </w:rPr>
          <w:fldChar w:fldCharType="begin"/>
        </w:r>
        <w:r w:rsidR="004E2628">
          <w:rPr>
            <w:noProof/>
            <w:webHidden/>
          </w:rPr>
          <w:instrText xml:space="preserve"> PAGEREF _Toc458691503 \h </w:instrText>
        </w:r>
        <w:r w:rsidR="004E2628">
          <w:rPr>
            <w:noProof/>
            <w:webHidden/>
          </w:rPr>
        </w:r>
        <w:r w:rsidR="004E2628">
          <w:rPr>
            <w:noProof/>
            <w:webHidden/>
          </w:rPr>
          <w:fldChar w:fldCharType="separate"/>
        </w:r>
        <w:r w:rsidR="004E2628">
          <w:rPr>
            <w:noProof/>
            <w:webHidden/>
          </w:rPr>
          <w:t>51</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4" w:history="1">
        <w:r w:rsidR="004E2628" w:rsidRPr="00AA0B2C">
          <w:rPr>
            <w:rStyle w:val="a5"/>
            <w:rFonts w:hint="eastAsia"/>
            <w:noProof/>
          </w:rPr>
          <w:t>卫生机构分类代码</w:t>
        </w:r>
        <w:r w:rsidR="004E2628" w:rsidRPr="00AA0B2C">
          <w:rPr>
            <w:rStyle w:val="a5"/>
            <w:noProof/>
          </w:rPr>
          <w:t>STD_ORG_TYPE</w:t>
        </w:r>
        <w:r w:rsidR="004E2628">
          <w:rPr>
            <w:noProof/>
            <w:webHidden/>
          </w:rPr>
          <w:tab/>
        </w:r>
        <w:r w:rsidR="004E2628">
          <w:rPr>
            <w:noProof/>
            <w:webHidden/>
          </w:rPr>
          <w:fldChar w:fldCharType="begin"/>
        </w:r>
        <w:r w:rsidR="004E2628">
          <w:rPr>
            <w:noProof/>
            <w:webHidden/>
          </w:rPr>
          <w:instrText xml:space="preserve"> PAGEREF _Toc458691504 \h </w:instrText>
        </w:r>
        <w:r w:rsidR="004E2628">
          <w:rPr>
            <w:noProof/>
            <w:webHidden/>
          </w:rPr>
        </w:r>
        <w:r w:rsidR="004E2628">
          <w:rPr>
            <w:noProof/>
            <w:webHidden/>
          </w:rPr>
          <w:fldChar w:fldCharType="separate"/>
        </w:r>
        <w:r w:rsidR="004E2628">
          <w:rPr>
            <w:noProof/>
            <w:webHidden/>
          </w:rPr>
          <w:t>51</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5" w:history="1">
        <w:r w:rsidR="004E2628" w:rsidRPr="00AA0B2C">
          <w:rPr>
            <w:rStyle w:val="a5"/>
            <w:rFonts w:hint="eastAsia"/>
            <w:noProof/>
          </w:rPr>
          <w:t>疾病诊断类别代码</w:t>
        </w:r>
        <w:r w:rsidR="004E2628" w:rsidRPr="00AA0B2C">
          <w:rPr>
            <w:rStyle w:val="a5"/>
            <w:noProof/>
          </w:rPr>
          <w:t>STD_DISEASE_DIAG_TYPE</w:t>
        </w:r>
        <w:r w:rsidR="004E2628">
          <w:rPr>
            <w:noProof/>
            <w:webHidden/>
          </w:rPr>
          <w:tab/>
        </w:r>
        <w:r w:rsidR="004E2628">
          <w:rPr>
            <w:noProof/>
            <w:webHidden/>
          </w:rPr>
          <w:fldChar w:fldCharType="begin"/>
        </w:r>
        <w:r w:rsidR="004E2628">
          <w:rPr>
            <w:noProof/>
            <w:webHidden/>
          </w:rPr>
          <w:instrText xml:space="preserve"> PAGEREF _Toc458691505 \h </w:instrText>
        </w:r>
        <w:r w:rsidR="004E2628">
          <w:rPr>
            <w:noProof/>
            <w:webHidden/>
          </w:rPr>
        </w:r>
        <w:r w:rsidR="004E2628">
          <w:rPr>
            <w:noProof/>
            <w:webHidden/>
          </w:rPr>
          <w:fldChar w:fldCharType="separate"/>
        </w:r>
        <w:r w:rsidR="004E2628">
          <w:rPr>
            <w:noProof/>
            <w:webHidden/>
          </w:rPr>
          <w:t>61</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6" w:history="1">
        <w:r w:rsidR="004E2628" w:rsidRPr="00AA0B2C">
          <w:rPr>
            <w:rStyle w:val="a5"/>
            <w:rFonts w:hint="eastAsia"/>
            <w:noProof/>
          </w:rPr>
          <w:t>中西医诊断标识</w:t>
        </w:r>
        <w:r w:rsidR="004E2628" w:rsidRPr="00AA0B2C">
          <w:rPr>
            <w:rStyle w:val="a5"/>
            <w:noProof/>
          </w:rPr>
          <w:t xml:space="preserve"> STD_DIAGNOSE_MARK</w:t>
        </w:r>
        <w:r w:rsidR="004E2628">
          <w:rPr>
            <w:noProof/>
            <w:webHidden/>
          </w:rPr>
          <w:tab/>
        </w:r>
        <w:r w:rsidR="004E2628">
          <w:rPr>
            <w:noProof/>
            <w:webHidden/>
          </w:rPr>
          <w:fldChar w:fldCharType="begin"/>
        </w:r>
        <w:r w:rsidR="004E2628">
          <w:rPr>
            <w:noProof/>
            <w:webHidden/>
          </w:rPr>
          <w:instrText xml:space="preserve"> PAGEREF _Toc458691506 \h </w:instrText>
        </w:r>
        <w:r w:rsidR="004E2628">
          <w:rPr>
            <w:noProof/>
            <w:webHidden/>
          </w:rPr>
        </w:r>
        <w:r w:rsidR="004E2628">
          <w:rPr>
            <w:noProof/>
            <w:webHidden/>
          </w:rPr>
          <w:fldChar w:fldCharType="separate"/>
        </w:r>
        <w:r w:rsidR="004E2628">
          <w:rPr>
            <w:noProof/>
            <w:webHidden/>
          </w:rPr>
          <w:t>61</w:t>
        </w:r>
        <w:r w:rsidR="004E2628">
          <w:rPr>
            <w:noProof/>
            <w:webHidden/>
          </w:rPr>
          <w:fldChar w:fldCharType="end"/>
        </w:r>
      </w:hyperlink>
    </w:p>
    <w:p w:rsidR="004E2628" w:rsidRDefault="004F4AAA">
      <w:pPr>
        <w:pStyle w:val="20"/>
        <w:tabs>
          <w:tab w:val="right" w:leader="dot" w:pos="8948"/>
        </w:tabs>
        <w:ind w:left="480" w:firstLine="480"/>
        <w:rPr>
          <w:rFonts w:asciiTheme="minorHAnsi" w:eastAsiaTheme="minorEastAsia" w:hAnsiTheme="minorHAnsi" w:cstheme="minorBidi"/>
          <w:noProof/>
          <w:sz w:val="21"/>
          <w:szCs w:val="22"/>
        </w:rPr>
      </w:pPr>
      <w:hyperlink w:anchor="_Toc458691507" w:history="1">
        <w:r w:rsidR="004E2628" w:rsidRPr="00AA0B2C">
          <w:rPr>
            <w:rStyle w:val="a5"/>
            <w:rFonts w:hint="eastAsia"/>
            <w:noProof/>
          </w:rPr>
          <w:t>治疗类别代码</w:t>
        </w:r>
        <w:r w:rsidR="004E2628" w:rsidRPr="00AA0B2C">
          <w:rPr>
            <w:rStyle w:val="a5"/>
            <w:noProof/>
          </w:rPr>
          <w:t xml:space="preserve"> STD_TREATMENT_TYPE</w:t>
        </w:r>
        <w:r w:rsidR="004E2628">
          <w:rPr>
            <w:noProof/>
            <w:webHidden/>
          </w:rPr>
          <w:tab/>
        </w:r>
        <w:r w:rsidR="004E2628">
          <w:rPr>
            <w:noProof/>
            <w:webHidden/>
          </w:rPr>
          <w:fldChar w:fldCharType="begin"/>
        </w:r>
        <w:r w:rsidR="004E2628">
          <w:rPr>
            <w:noProof/>
            <w:webHidden/>
          </w:rPr>
          <w:instrText xml:space="preserve"> PAGEREF _Toc458691507 \h </w:instrText>
        </w:r>
        <w:r w:rsidR="004E2628">
          <w:rPr>
            <w:noProof/>
            <w:webHidden/>
          </w:rPr>
        </w:r>
        <w:r w:rsidR="004E2628">
          <w:rPr>
            <w:noProof/>
            <w:webHidden/>
          </w:rPr>
          <w:fldChar w:fldCharType="separate"/>
        </w:r>
        <w:r w:rsidR="004E2628">
          <w:rPr>
            <w:noProof/>
            <w:webHidden/>
          </w:rPr>
          <w:t>61</w:t>
        </w:r>
        <w:r w:rsidR="004E2628">
          <w:rPr>
            <w:noProof/>
            <w:webHidden/>
          </w:rPr>
          <w:fldChar w:fldCharType="end"/>
        </w:r>
      </w:hyperlink>
    </w:p>
    <w:p w:rsidR="000D698F" w:rsidRPr="005211CB" w:rsidRDefault="00C510CD" w:rsidP="000D698F">
      <w:pPr>
        <w:ind w:firstLine="480"/>
        <w:sectPr w:rsidR="000D698F" w:rsidRPr="005211CB" w:rsidSect="006E2970">
          <w:headerReference w:type="even" r:id="rId11"/>
          <w:headerReference w:type="default" r:id="rId12"/>
          <w:footerReference w:type="even" r:id="rId13"/>
          <w:footerReference w:type="default" r:id="rId14"/>
          <w:headerReference w:type="first" r:id="rId15"/>
          <w:footerReference w:type="first" r:id="rId16"/>
          <w:pgSz w:w="11906" w:h="16838" w:code="9"/>
          <w:pgMar w:top="1134" w:right="1474" w:bottom="1134" w:left="1474" w:header="851" w:footer="680" w:gutter="0"/>
          <w:pgNumType w:start="0"/>
          <w:cols w:space="425"/>
          <w:docGrid w:type="lines" w:linePitch="312"/>
        </w:sectPr>
      </w:pPr>
      <w:r w:rsidRPr="005211CB">
        <w:rPr>
          <w:lang w:val="zh-CN"/>
        </w:rPr>
        <w:fldChar w:fldCharType="end"/>
      </w:r>
    </w:p>
    <w:p w:rsidR="00847068" w:rsidRPr="005211CB" w:rsidRDefault="00B32C03" w:rsidP="000D698F">
      <w:pPr>
        <w:pStyle w:val="1"/>
      </w:pPr>
      <w:bookmarkStart w:id="1" w:name="_Toc440973921"/>
      <w:bookmarkStart w:id="2" w:name="_Toc458691463"/>
      <w:r w:rsidRPr="005211CB">
        <w:rPr>
          <w:rFonts w:hint="eastAsia"/>
        </w:rPr>
        <w:lastRenderedPageBreak/>
        <w:t>范围</w:t>
      </w:r>
      <w:bookmarkEnd w:id="1"/>
      <w:bookmarkEnd w:id="2"/>
    </w:p>
    <w:p w:rsidR="00482338" w:rsidRPr="005211CB" w:rsidRDefault="000D698F" w:rsidP="00482338">
      <w:pPr>
        <w:pStyle w:val="afa"/>
      </w:pPr>
      <w:bookmarkStart w:id="3" w:name="_Toc440973922"/>
      <w:r>
        <w:rPr>
          <w:rFonts w:hint="eastAsia"/>
        </w:rPr>
        <w:t>本</w:t>
      </w:r>
      <w:r>
        <w:t>方案适用于</w:t>
      </w:r>
      <w:r w:rsidR="00B32C03" w:rsidRPr="005211CB">
        <w:rPr>
          <w:rFonts w:hint="eastAsia"/>
        </w:rPr>
        <w:t>项目建设相关单位、各医疗机构内部信息系统的承建</w:t>
      </w:r>
      <w:r>
        <w:rPr>
          <w:rFonts w:hint="eastAsia"/>
        </w:rPr>
        <w:t>单位、人口健康信息平台承建单位和基于平台的各信息系统承建单位等，</w:t>
      </w:r>
      <w:r>
        <w:t>用于升级改造住院病案首页的数据采集工作。</w:t>
      </w:r>
    </w:p>
    <w:p w:rsidR="00847068" w:rsidRPr="005211CB" w:rsidRDefault="00B32C03" w:rsidP="009E4D04">
      <w:pPr>
        <w:pStyle w:val="1"/>
      </w:pPr>
      <w:bookmarkStart w:id="4" w:name="_Toc458691464"/>
      <w:r w:rsidRPr="005211CB">
        <w:rPr>
          <w:rFonts w:hint="eastAsia"/>
        </w:rPr>
        <w:t>规范性引用文件</w:t>
      </w:r>
      <w:bookmarkEnd w:id="3"/>
      <w:bookmarkEnd w:id="4"/>
    </w:p>
    <w:p w:rsidR="00384A2B" w:rsidRPr="005211CB" w:rsidRDefault="00B32C03" w:rsidP="00384A2B">
      <w:pPr>
        <w:ind w:firstLine="480"/>
      </w:pPr>
      <w:r w:rsidRPr="005211CB">
        <w:rPr>
          <w:rFonts w:hint="eastAsia"/>
        </w:rPr>
        <w:t>下列文件中的条款通过本标准规范的引用而成为本标准规范的条款。凡是注日期的引用文件，其随后所有的修改单（不包括勘误的内容）或修订版均不适用于本标准规范。凡是不注日期的引用文件，其最新版本适用于本标准规范。</w:t>
      </w:r>
    </w:p>
    <w:p w:rsidR="004635C0" w:rsidRPr="005211CB" w:rsidRDefault="00B32C03" w:rsidP="004635C0">
      <w:pPr>
        <w:ind w:firstLine="480"/>
      </w:pPr>
      <w:r w:rsidRPr="005211CB">
        <w:t>GBT 1.1-2009 标准化工作导则 第1部分：标准的结构和编写</w:t>
      </w:r>
    </w:p>
    <w:p w:rsidR="004635C0" w:rsidRPr="005211CB" w:rsidRDefault="00B32C03" w:rsidP="004635C0">
      <w:pPr>
        <w:ind w:firstLine="480"/>
      </w:pPr>
      <w:r w:rsidRPr="005211CB">
        <w:rPr>
          <w:rFonts w:hint="eastAsia"/>
        </w:rPr>
        <w:t>卫生标准编写技术指南（卫政法发</w:t>
      </w:r>
      <w:r w:rsidRPr="005211CB">
        <w:t>[2006]145号）</w:t>
      </w:r>
      <w:r w:rsidRPr="005211CB">
        <w:rPr>
          <w:rFonts w:hint="eastAsia"/>
        </w:rPr>
        <w:t>第一</w:t>
      </w:r>
      <w:r w:rsidRPr="005211CB">
        <w:t>部分</w:t>
      </w:r>
      <w:r w:rsidRPr="005211CB">
        <w:rPr>
          <w:rFonts w:hint="eastAsia"/>
        </w:rPr>
        <w:t>：</w:t>
      </w:r>
      <w:r w:rsidRPr="005211CB">
        <w:t>卫生</w:t>
      </w:r>
      <w:r w:rsidRPr="005211CB">
        <w:rPr>
          <w:rFonts w:hint="eastAsia"/>
        </w:rPr>
        <w:t>标准</w:t>
      </w:r>
      <w:r w:rsidRPr="005211CB">
        <w:t>编写通用要求</w:t>
      </w:r>
    </w:p>
    <w:p w:rsidR="00384A2B" w:rsidRPr="005211CB" w:rsidRDefault="00B32C03" w:rsidP="00384A2B">
      <w:pPr>
        <w:ind w:firstLine="480"/>
      </w:pPr>
      <w:r w:rsidRPr="005211CB">
        <w:t xml:space="preserve">GB 2312  </w:t>
      </w:r>
      <w:r w:rsidRPr="005211CB">
        <w:rPr>
          <w:rFonts w:hint="eastAsia"/>
        </w:rPr>
        <w:t>信息交换用汉字编码字符集</w:t>
      </w:r>
    </w:p>
    <w:p w:rsidR="00384A2B" w:rsidRPr="005211CB" w:rsidRDefault="00B32C03" w:rsidP="00384A2B">
      <w:pPr>
        <w:ind w:firstLine="480"/>
      </w:pPr>
      <w:r w:rsidRPr="005211CB">
        <w:t xml:space="preserve">GB/T 7408  </w:t>
      </w:r>
      <w:r w:rsidRPr="005211CB">
        <w:rPr>
          <w:rFonts w:hint="eastAsia"/>
        </w:rPr>
        <w:t>数据元和交换格式信息交换日期和时间表示法</w:t>
      </w:r>
    </w:p>
    <w:p w:rsidR="00384A2B" w:rsidRPr="005211CB" w:rsidRDefault="00B32C03" w:rsidP="00384A2B">
      <w:pPr>
        <w:ind w:firstLine="480"/>
      </w:pPr>
      <w:r w:rsidRPr="005211CB">
        <w:t xml:space="preserve">WS 363 </w:t>
      </w:r>
      <w:r w:rsidRPr="005211CB">
        <w:rPr>
          <w:rFonts w:hint="eastAsia"/>
        </w:rPr>
        <w:t>卫生信息数据元目录</w:t>
      </w:r>
    </w:p>
    <w:p w:rsidR="00384A2B" w:rsidRPr="005211CB" w:rsidRDefault="00B32C03" w:rsidP="00384A2B">
      <w:pPr>
        <w:ind w:firstLine="480"/>
      </w:pPr>
      <w:r w:rsidRPr="005211CB">
        <w:t xml:space="preserve">WS 365-2011 </w:t>
      </w:r>
      <w:r w:rsidRPr="005211CB">
        <w:rPr>
          <w:rFonts w:hint="eastAsia"/>
        </w:rPr>
        <w:t>城乡居民健康档案基本数据集</w:t>
      </w:r>
    </w:p>
    <w:p w:rsidR="004635C0" w:rsidRDefault="00B32C03" w:rsidP="00384A2B">
      <w:pPr>
        <w:ind w:firstLine="480"/>
      </w:pPr>
      <w:r w:rsidRPr="005211CB">
        <w:t xml:space="preserve">WS 445-2014 </w:t>
      </w:r>
      <w:r w:rsidRPr="005211CB">
        <w:rPr>
          <w:rFonts w:hint="eastAsia"/>
        </w:rPr>
        <w:t>电子病历基本数据集</w:t>
      </w:r>
    </w:p>
    <w:p w:rsidR="00DD121B" w:rsidRPr="005211CB" w:rsidRDefault="00DD121B" w:rsidP="00384A2B">
      <w:pPr>
        <w:ind w:firstLine="480"/>
      </w:pPr>
      <w:r>
        <w:rPr>
          <w:rFonts w:hint="eastAsia"/>
        </w:rPr>
        <w:t>HQMS住院</w:t>
      </w:r>
      <w:r>
        <w:t>病案首页</w:t>
      </w:r>
      <w:r>
        <w:rPr>
          <w:rFonts w:hint="eastAsia"/>
        </w:rPr>
        <w:t>数据</w:t>
      </w:r>
      <w:r>
        <w:t>采集接口标准</w:t>
      </w:r>
    </w:p>
    <w:p w:rsidR="003365EC" w:rsidRDefault="00B32C03" w:rsidP="00F033B9">
      <w:pPr>
        <w:pStyle w:val="1"/>
      </w:pPr>
      <w:bookmarkStart w:id="5" w:name="_Toc440973924"/>
      <w:bookmarkStart w:id="6" w:name="_Toc458691465"/>
      <w:r w:rsidRPr="005211CB">
        <w:rPr>
          <w:rFonts w:hint="eastAsia"/>
        </w:rPr>
        <w:t>数据结构</w:t>
      </w:r>
      <w:bookmarkEnd w:id="5"/>
      <w:bookmarkEnd w:id="6"/>
    </w:p>
    <w:p w:rsidR="00244F0C" w:rsidRDefault="00244F0C" w:rsidP="00244F0C">
      <w:pPr>
        <w:pStyle w:val="2"/>
      </w:pPr>
      <w:bookmarkStart w:id="7" w:name="_Toc458691466"/>
      <w:r>
        <w:rPr>
          <w:rFonts w:hint="eastAsia"/>
        </w:rPr>
        <w:t>实施</w:t>
      </w:r>
      <w:r>
        <w:t>说明</w:t>
      </w:r>
      <w:bookmarkEnd w:id="7"/>
    </w:p>
    <w:p w:rsidR="00244F0C" w:rsidRPr="00244F0C" w:rsidRDefault="00244F0C" w:rsidP="00244F0C">
      <w:pPr>
        <w:ind w:firstLine="480"/>
      </w:pPr>
      <w:r w:rsidRPr="00244F0C">
        <w:t>此次升级会相应调整数据采集方式，</w:t>
      </w:r>
      <w:r w:rsidR="000F1BF2">
        <w:rPr>
          <w:rFonts w:hint="eastAsia"/>
        </w:rPr>
        <w:t>表数据</w:t>
      </w:r>
      <w:r w:rsidR="000F1BF2">
        <w:t>更新时，修改</w:t>
      </w:r>
      <w:r w:rsidR="000F1BF2">
        <w:rPr>
          <w:rFonts w:hint="eastAsia"/>
        </w:rPr>
        <w:t>当前</w:t>
      </w:r>
      <w:r w:rsidR="000F1BF2">
        <w:t>表的</w:t>
      </w:r>
      <w:r w:rsidR="000F1BF2">
        <w:rPr>
          <w:rFonts w:hint="eastAsia"/>
        </w:rPr>
        <w:t>最后</w:t>
      </w:r>
      <w:r w:rsidR="000F1BF2">
        <w:t>修改时间字段即可，</w:t>
      </w:r>
      <w:r w:rsidR="00653445">
        <w:rPr>
          <w:rFonts w:hint="eastAsia"/>
        </w:rPr>
        <w:t>但由于</w:t>
      </w:r>
      <w:r w:rsidR="00653445">
        <w:t>业务关联的需求，应保证</w:t>
      </w:r>
      <w:r w:rsidR="00653445">
        <w:rPr>
          <w:rFonts w:hint="eastAsia"/>
        </w:rPr>
        <w:t>病案</w:t>
      </w:r>
      <w:r w:rsidR="00653445">
        <w:t>首页的病人及事件信息在</w:t>
      </w:r>
      <w:r w:rsidR="00653445">
        <w:rPr>
          <w:rFonts w:hint="eastAsia"/>
        </w:rPr>
        <w:t>病人</w:t>
      </w:r>
      <w:r w:rsidR="000B1029">
        <w:t>表及诊疗事件列表存在记录</w:t>
      </w:r>
      <w:r w:rsidR="000B1029">
        <w:rPr>
          <w:rFonts w:hint="eastAsia"/>
        </w:rPr>
        <w:t>。</w:t>
      </w:r>
      <w:r w:rsidR="000B1029">
        <w:t>此外</w:t>
      </w:r>
      <w:r w:rsidR="000B1029">
        <w:rPr>
          <w:rFonts w:hint="eastAsia"/>
        </w:rPr>
        <w:t>，</w:t>
      </w:r>
      <w:r w:rsidR="000B1029">
        <w:t>医疗机构组织机构代码、病人</w:t>
      </w:r>
      <w:r w:rsidR="000B1029">
        <w:rPr>
          <w:rFonts w:hint="eastAsia"/>
        </w:rPr>
        <w:t>ID、</w:t>
      </w:r>
      <w:r w:rsidR="000B1029">
        <w:t>住院号等关联性字段应</w:t>
      </w:r>
      <w:r w:rsidR="000B1029">
        <w:rPr>
          <w:rFonts w:hint="eastAsia"/>
        </w:rPr>
        <w:t>保持</w:t>
      </w:r>
      <w:r w:rsidR="000B1029">
        <w:t>与其他数据表的同性质字段保持</w:t>
      </w:r>
      <w:r w:rsidR="000B1029">
        <w:rPr>
          <w:rFonts w:hint="eastAsia"/>
        </w:rPr>
        <w:t>一致性</w:t>
      </w:r>
      <w:r w:rsidR="000B1029">
        <w:t>。</w:t>
      </w:r>
    </w:p>
    <w:p w:rsidR="00324707" w:rsidRPr="005211CB" w:rsidRDefault="00B32C03" w:rsidP="00324707">
      <w:pPr>
        <w:pStyle w:val="2"/>
      </w:pPr>
      <w:bookmarkStart w:id="8" w:name="_Toc458691467"/>
      <w:r w:rsidRPr="005211CB">
        <w:rPr>
          <w:rFonts w:hint="eastAsia"/>
        </w:rPr>
        <w:lastRenderedPageBreak/>
        <w:t>住院</w:t>
      </w:r>
      <w:r w:rsidRPr="005211CB">
        <w:t>病案首页</w:t>
      </w:r>
      <w:bookmarkEnd w:id="8"/>
    </w:p>
    <w:p w:rsidR="003365EC" w:rsidRPr="005211CB" w:rsidRDefault="00B32C03" w:rsidP="003365EC">
      <w:pPr>
        <w:pStyle w:val="3"/>
      </w:pPr>
      <w:bookmarkStart w:id="9" w:name="_Toc458691468"/>
      <w:r w:rsidRPr="005211CB">
        <w:rPr>
          <w:rFonts w:hint="eastAsia"/>
        </w:rPr>
        <w:t>住院病案首页</w:t>
      </w:r>
      <w:r w:rsidRPr="005211CB">
        <w:tab/>
        <w:t>INPATIENT_FIRSTPAGE</w:t>
      </w:r>
      <w:bookmarkEnd w:id="9"/>
    </w:p>
    <w:tbl>
      <w:tblPr>
        <w:tblW w:w="11759" w:type="dxa"/>
        <w:jc w:val="center"/>
        <w:tblCellSpacing w:w="0"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564"/>
        <w:gridCol w:w="1564"/>
        <w:gridCol w:w="2898"/>
        <w:gridCol w:w="1530"/>
        <w:gridCol w:w="1000"/>
        <w:gridCol w:w="1429"/>
        <w:gridCol w:w="1774"/>
      </w:tblGrid>
      <w:tr w:rsidR="00244F0C" w:rsidRPr="005211CB" w:rsidTr="00972E45">
        <w:trPr>
          <w:trHeight w:val="360"/>
          <w:tblHeader/>
          <w:tblCellSpacing w:w="0" w:type="dxa"/>
          <w:jc w:val="center"/>
        </w:trPr>
        <w:tc>
          <w:tcPr>
            <w:tcW w:w="1564"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英文编码</w:t>
            </w:r>
          </w:p>
        </w:tc>
        <w:tc>
          <w:tcPr>
            <w:tcW w:w="1564"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中文名称</w:t>
            </w:r>
          </w:p>
        </w:tc>
        <w:tc>
          <w:tcPr>
            <w:tcW w:w="2898"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定义</w:t>
            </w:r>
          </w:p>
        </w:tc>
        <w:tc>
          <w:tcPr>
            <w:tcW w:w="1530"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字段类型</w:t>
            </w:r>
          </w:p>
        </w:tc>
        <w:tc>
          <w:tcPr>
            <w:tcW w:w="1000"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字段说明</w:t>
            </w:r>
          </w:p>
        </w:tc>
        <w:tc>
          <w:tcPr>
            <w:tcW w:w="1429"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值域代码</w:t>
            </w:r>
          </w:p>
        </w:tc>
        <w:tc>
          <w:tcPr>
            <w:tcW w:w="1774" w:type="dxa"/>
            <w:tcBorders>
              <w:bottom w:val="single" w:sz="6" w:space="0" w:color="000000"/>
            </w:tcBorders>
            <w:shd w:val="clear" w:color="auto" w:fill="DDDDDD"/>
            <w:vAlign w:val="center"/>
          </w:tcPr>
          <w:p w:rsidR="00244F0C" w:rsidRPr="005211CB" w:rsidRDefault="00244F0C" w:rsidP="00244F0C">
            <w:pPr>
              <w:pStyle w:val="ab"/>
              <w:jc w:val="center"/>
              <w:rPr>
                <w:b/>
                <w:sz w:val="20"/>
                <w:szCs w:val="20"/>
              </w:rPr>
            </w:pPr>
            <w:r>
              <w:rPr>
                <w:rFonts w:hint="eastAsia"/>
                <w:b/>
                <w:sz w:val="20"/>
                <w:szCs w:val="20"/>
              </w:rPr>
              <w:t>参考</w:t>
            </w:r>
            <w:r>
              <w:rPr>
                <w:b/>
                <w:sz w:val="20"/>
                <w:szCs w:val="20"/>
              </w:rPr>
              <w:t>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LAST_UPDATE_DTIME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最后修改时间</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最后修改时的公元纪年日期和时间的完整描述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索引，必填</w:t>
            </w:r>
            <w:r w:rsidRPr="00333F4B">
              <w:rPr>
                <w:rFonts w:hint="eastAsia"/>
                <w:sz w:val="20"/>
                <w:szCs w:val="20"/>
              </w:rPr>
              <w:t xml:space="preserve"> </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ORG_CODE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医疗机构组织机构代码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经《医疗机构执业许可证》登记的，并按照特定编码体系填写的代码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主键，必填，约束引用</w:t>
            </w:r>
            <w:r w:rsidRPr="00333F4B">
              <w:rPr>
                <w:rFonts w:hint="eastAsia"/>
                <w:sz w:val="20"/>
                <w:szCs w:val="20"/>
              </w:rPr>
              <w:t xml:space="preserve"> INPATIENT </w:t>
            </w:r>
            <w:r w:rsidRPr="00333F4B">
              <w:rPr>
                <w:rFonts w:hint="eastAsia"/>
                <w:sz w:val="20"/>
                <w:szCs w:val="20"/>
              </w:rPr>
              <w:t>的</w:t>
            </w:r>
            <w:r w:rsidRPr="00333F4B">
              <w:rPr>
                <w:rFonts w:hint="eastAsia"/>
                <w:sz w:val="20"/>
                <w:szCs w:val="20"/>
              </w:rPr>
              <w:t xml:space="preserve"> ORG_CODE</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STD_ORG_CODE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PATIENT_ID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病人</w:t>
            </w:r>
            <w:r w:rsidRPr="00333F4B">
              <w:rPr>
                <w:rFonts w:hint="eastAsia"/>
                <w:sz w:val="20"/>
                <w:szCs w:val="20"/>
              </w:rPr>
              <w:t>ID</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病人在特定编码体系中的唯一标识码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主键，必填，与其他表的</w:t>
            </w:r>
            <w:r w:rsidRPr="00333F4B">
              <w:rPr>
                <w:rFonts w:hint="eastAsia"/>
                <w:sz w:val="20"/>
                <w:szCs w:val="20"/>
              </w:rPr>
              <w:t>PATIENT_ID</w:t>
            </w:r>
            <w:r w:rsidRPr="00333F4B">
              <w:rPr>
                <w:rFonts w:hint="eastAsia"/>
                <w:sz w:val="20"/>
                <w:szCs w:val="20"/>
              </w:rPr>
              <w:t>一致</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INPAT_FORM_NO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按照某一特定编码规则赋予住院就诊对象的顺序号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主键，必填，与其他住院相关表的住院号一致</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REPORT_FORM_NO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病案首页报告单号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按照某一特定编码规则赋予电子申请单的顺序号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主键，必填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ORG_NAME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医疗机构名称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患者在住院诊疗所在的医疗机构名称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PAY_WAY_CODE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医疗付费方式代码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患者单次住院诊疗所发生费用的支付方式在特定编码体系中的代码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STD_MEDICARE_PAYMENTS_TYPE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CARD_NO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居民健康卡号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患者持有的“中华人民共和国健康卡”的编号，或“就医卡号”等患者识别码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VARCHAR2(36)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INSURANCE_NO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医疗保险号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个体参加的医疗保险的类别在特定编码体系中的代码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IN_HOSPITAL_TIM</w:t>
            </w:r>
            <w:r w:rsidRPr="00333F4B">
              <w:rPr>
                <w:rFonts w:cs="Arial" w:hint="eastAsia"/>
                <w:sz w:val="20"/>
                <w:szCs w:val="20"/>
              </w:rPr>
              <w:lastRenderedPageBreak/>
              <w:t>ES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住院次数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即“第</w:t>
            </w:r>
            <w:r w:rsidRPr="00333F4B">
              <w:rPr>
                <w:rFonts w:hint="eastAsia"/>
                <w:sz w:val="20"/>
                <w:szCs w:val="20"/>
              </w:rPr>
              <w:t xml:space="preserve"> </w:t>
            </w:r>
            <w:r w:rsidRPr="00333F4B">
              <w:rPr>
                <w:rFonts w:hint="eastAsia"/>
                <w:sz w:val="20"/>
                <w:szCs w:val="20"/>
              </w:rPr>
              <w:t>次住院”指患者在本医疗</w:t>
            </w:r>
            <w:r w:rsidRPr="00333F4B">
              <w:rPr>
                <w:rFonts w:hint="eastAsia"/>
                <w:sz w:val="20"/>
                <w:szCs w:val="20"/>
              </w:rPr>
              <w:lastRenderedPageBreak/>
              <w:t>机构住院诊治的次数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w:t>
            </w:r>
            <w:r w:rsidRPr="00333F4B">
              <w:rPr>
                <w:rFonts w:hint="eastAsia"/>
                <w:sz w:val="20"/>
                <w:szCs w:val="20"/>
              </w:rPr>
              <w:lastRenderedPageBreak/>
              <w:t>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CASE_NO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病案号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个体在医疗机构住院或建立家庭病床的病案号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患者本人在公安户籍管理部门正式登记注册的姓氏和名称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SEX_CODE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性别代码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本人生理性别的代码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STD_SEX</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BIRTH_DATE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出生日期</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本人出生当日的公元纪年日期</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AGE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年龄</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患者年龄满</w:t>
            </w:r>
            <w:r w:rsidRPr="00333F4B">
              <w:rPr>
                <w:rFonts w:hint="eastAsia"/>
                <w:sz w:val="20"/>
                <w:szCs w:val="20"/>
              </w:rPr>
              <w:t>1</w:t>
            </w:r>
            <w:r w:rsidRPr="00333F4B">
              <w:rPr>
                <w:rFonts w:hint="eastAsia"/>
                <w:sz w:val="20"/>
                <w:szCs w:val="20"/>
              </w:rPr>
              <w:t>周岁的实足年龄，为患者出生后按照日历计算的历法年龄，以实足年龄的相应整数填写</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NUMBER(3)</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AGE_MONTH</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年龄（月）</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年龄不足一岁的实足年龄的月龄</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COUNTRY_CODE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国籍代码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患者所属国籍在特定编码体系中的代码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STD_COUNTRY</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BIRTH_WEIGHT</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新生儿出生体重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新生儿出生后第</w:t>
            </w:r>
            <w:r w:rsidRPr="00333F4B">
              <w:rPr>
                <w:rFonts w:hint="eastAsia"/>
                <w:sz w:val="20"/>
                <w:szCs w:val="20"/>
              </w:rPr>
              <w:t>1</w:t>
            </w:r>
            <w:r w:rsidRPr="00333F4B">
              <w:rPr>
                <w:rFonts w:hint="eastAsia"/>
                <w:sz w:val="20"/>
                <w:szCs w:val="20"/>
              </w:rPr>
              <w:t>小时内第</w:t>
            </w:r>
            <w:r w:rsidRPr="00333F4B">
              <w:rPr>
                <w:rFonts w:hint="eastAsia"/>
                <w:sz w:val="20"/>
                <w:szCs w:val="20"/>
              </w:rPr>
              <w:t>1</w:t>
            </w:r>
            <w:r w:rsidRPr="00333F4B">
              <w:rPr>
                <w:rFonts w:hint="eastAsia"/>
                <w:sz w:val="20"/>
                <w:szCs w:val="20"/>
              </w:rPr>
              <w:t>次称得的重量，产妇病历和新生儿期住院的患儿都应填写</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NUMBER(4)</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IN_WEIGHT</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新生儿入院体重（</w:t>
            </w:r>
            <w:r w:rsidRPr="00333F4B">
              <w:rPr>
                <w:rFonts w:hint="eastAsia"/>
                <w:sz w:val="20"/>
                <w:szCs w:val="20"/>
              </w:rPr>
              <w:t>g</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新生儿患儿入院时称得的重量，新生儿期住院的患儿应填写</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NUMBER(4)</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BIRTH_ADDR_PROVINCE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出生地</w:t>
            </w:r>
            <w:r w:rsidRPr="00333F4B">
              <w:rPr>
                <w:rFonts w:hint="eastAsia"/>
                <w:sz w:val="20"/>
                <w:szCs w:val="20"/>
              </w:rPr>
              <w:t>-</w:t>
            </w:r>
            <w:r w:rsidRPr="00333F4B">
              <w:rPr>
                <w:rFonts w:hint="eastAsia"/>
                <w:sz w:val="20"/>
                <w:szCs w:val="20"/>
              </w:rPr>
              <w:t>省（自治区、直辖市）</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患者出生时所在地点的省、自治区或直辖市名称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BIRTH_ADDR_CITY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出生地</w:t>
            </w:r>
            <w:r w:rsidRPr="00333F4B">
              <w:rPr>
                <w:rFonts w:hint="eastAsia"/>
                <w:sz w:val="20"/>
                <w:szCs w:val="20"/>
              </w:rPr>
              <w:t>-</w:t>
            </w:r>
            <w:r w:rsidRPr="00333F4B">
              <w:rPr>
                <w:rFonts w:hint="eastAsia"/>
                <w:sz w:val="20"/>
                <w:szCs w:val="20"/>
              </w:rPr>
              <w:t>市（地区、州）</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患者出生时所在地点的市、地区或州的名称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BIRTH_ADDR_COUNTY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出生地</w:t>
            </w:r>
            <w:r w:rsidRPr="00333F4B">
              <w:rPr>
                <w:rFonts w:hint="eastAsia"/>
                <w:sz w:val="20"/>
                <w:szCs w:val="20"/>
              </w:rPr>
              <w:t>-</w:t>
            </w:r>
            <w:r w:rsidRPr="00333F4B">
              <w:rPr>
                <w:rFonts w:hint="eastAsia"/>
                <w:sz w:val="20"/>
                <w:szCs w:val="20"/>
              </w:rPr>
              <w:t>县（区）</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患者出生时所在地点的县（区）的名称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BIRTH_ADDR_TOWN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出生地</w:t>
            </w:r>
            <w:r w:rsidRPr="00333F4B">
              <w:rPr>
                <w:rFonts w:hint="eastAsia"/>
                <w:sz w:val="20"/>
                <w:szCs w:val="20"/>
              </w:rPr>
              <w:t>-</w:t>
            </w:r>
            <w:r w:rsidRPr="00333F4B">
              <w:rPr>
                <w:rFonts w:hint="eastAsia"/>
                <w:sz w:val="20"/>
                <w:szCs w:val="20"/>
              </w:rPr>
              <w:t>乡（镇、街道办事处）</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个体或机构地址中的乡、镇或城市的衔道办事处名称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BIRTH_ADDR_VILLAGE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出生地</w:t>
            </w:r>
            <w:r w:rsidRPr="00333F4B">
              <w:rPr>
                <w:rFonts w:hint="eastAsia"/>
                <w:sz w:val="20"/>
                <w:szCs w:val="20"/>
              </w:rPr>
              <w:t>-</w:t>
            </w:r>
            <w:r w:rsidRPr="00333F4B">
              <w:rPr>
                <w:rFonts w:hint="eastAsia"/>
                <w:sz w:val="20"/>
                <w:szCs w:val="20"/>
              </w:rPr>
              <w:t>村（街、路、弄等）</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个体或机构地址中的村或城市的街、路、里、弄等名称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BIRTH_ADDR_HOUSE_NO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出生地</w:t>
            </w:r>
            <w:r w:rsidRPr="00333F4B">
              <w:rPr>
                <w:rFonts w:hint="eastAsia"/>
                <w:sz w:val="20"/>
                <w:szCs w:val="20"/>
              </w:rPr>
              <w:t>-</w:t>
            </w:r>
            <w:r w:rsidRPr="00333F4B">
              <w:rPr>
                <w:rFonts w:hint="eastAsia"/>
                <w:sz w:val="20"/>
                <w:szCs w:val="20"/>
              </w:rPr>
              <w:t>门牌号码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个体或机构地址中的门牌号码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NATIVE_PROVINCE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籍贯</w:t>
            </w:r>
            <w:r w:rsidRPr="00333F4B">
              <w:rPr>
                <w:rFonts w:hint="eastAsia"/>
                <w:sz w:val="20"/>
                <w:szCs w:val="20"/>
              </w:rPr>
              <w:t>-</w:t>
            </w:r>
            <w:r w:rsidRPr="00333F4B">
              <w:rPr>
                <w:rFonts w:hint="eastAsia"/>
                <w:sz w:val="20"/>
                <w:szCs w:val="20"/>
              </w:rPr>
              <w:t>省（自治区、直辖市）</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患者祖居地或原籍所在地的省、自治区或直辖市名称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NATIVE_CITY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籍贯</w:t>
            </w:r>
            <w:r w:rsidRPr="00333F4B">
              <w:rPr>
                <w:rFonts w:hint="eastAsia"/>
                <w:sz w:val="20"/>
                <w:szCs w:val="20"/>
              </w:rPr>
              <w:t>-</w:t>
            </w:r>
            <w:r w:rsidRPr="00333F4B">
              <w:rPr>
                <w:rFonts w:hint="eastAsia"/>
                <w:sz w:val="20"/>
                <w:szCs w:val="20"/>
              </w:rPr>
              <w:t>市（地区、州）</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患者祖居地或原籍所在地的市、地区或州的名称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NATIONALITY_CODE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民族代码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患者所属民族在特定编码体系中的代码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STD_NATIONALITY</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ID_TYPE_CODE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身份证件类别代码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本人身份证件所属类别在特定编码体系中的代码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STD_PERSON_ID_TYPE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ID_NO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身份证件号码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患者的身份证件上的唯一法定标识符</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OCCUPATION_CODE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职业类别代码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患者当前从事的职业类别在特定编码体系中的代码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VARCHAR2(30)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STD_OCCUPATION</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MARRIAGE_CODE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婚姻状况代码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本人当前婚姻状况代码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STD_MARRIAGE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PRESENT_ADDR_PROVINCE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省（自治区、直辖市）</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患者来院前近期的常住地址的省、自治区或直辖市名称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PRESENT_ADDR_CITY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市（地区、州）</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本人现住地址中的市、地区或州的名称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PRESENT_ADDR_COUNTY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县（区）</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患者来院前近期的常住地址的县（区）的名称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PRESENT_ADDR_TOWN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乡（镇、街道办事处）</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个体或机构地址中的乡、镇或城市的衔道办事处名称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PRESENT_ADDR_VILLAGE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村（街、路、弄等）</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本人现住地址中的村或城市的街、路、里、弄等名称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PRESENT_ADDR_HOUSE_NO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门牌号码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本人现住地址中的门牌号码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PRESENT_ADDR_TEL_NO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电话</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患者本人的电话号码，包括国际、国内区号和分机号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PRESENT_ADDR_POSTAL_CODE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现住地址</w:t>
            </w:r>
            <w:r w:rsidRPr="00333F4B">
              <w:rPr>
                <w:rFonts w:hint="eastAsia"/>
                <w:sz w:val="20"/>
                <w:szCs w:val="20"/>
              </w:rPr>
              <w:t>-</w:t>
            </w:r>
            <w:r w:rsidRPr="00333F4B">
              <w:rPr>
                <w:rFonts w:hint="eastAsia"/>
                <w:sz w:val="20"/>
                <w:szCs w:val="20"/>
              </w:rPr>
              <w:t>邮编</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患者来院前近期的常住地址的邮政编码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REGISTER_ADDR_PROVINCE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户口地址</w:t>
            </w:r>
            <w:r w:rsidRPr="00333F4B">
              <w:rPr>
                <w:rFonts w:hint="eastAsia"/>
                <w:sz w:val="20"/>
                <w:szCs w:val="20"/>
              </w:rPr>
              <w:t>-</w:t>
            </w:r>
            <w:r w:rsidRPr="00333F4B">
              <w:rPr>
                <w:rFonts w:hint="eastAsia"/>
                <w:sz w:val="20"/>
                <w:szCs w:val="20"/>
              </w:rPr>
              <w:t>省（自治区、直辖市）</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患者户籍登记所在地址的省、自治区或直辖市名称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REGISTER_ADDR_CITY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户籍地址</w:t>
            </w:r>
            <w:r w:rsidRPr="00333F4B">
              <w:rPr>
                <w:rFonts w:hint="eastAsia"/>
                <w:sz w:val="20"/>
                <w:szCs w:val="20"/>
              </w:rPr>
              <w:t>-</w:t>
            </w:r>
            <w:r w:rsidRPr="00333F4B">
              <w:rPr>
                <w:rFonts w:hint="eastAsia"/>
                <w:sz w:val="20"/>
                <w:szCs w:val="20"/>
              </w:rPr>
              <w:t>市（地区、州）</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患者户籍登记所在地址的市、地区或州的名称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REGISTER_ADDR_COUNTY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户籍地址</w:t>
            </w:r>
            <w:r w:rsidRPr="00333F4B">
              <w:rPr>
                <w:rFonts w:hint="eastAsia"/>
                <w:sz w:val="20"/>
                <w:szCs w:val="20"/>
              </w:rPr>
              <w:t>-</w:t>
            </w:r>
            <w:r w:rsidRPr="00333F4B">
              <w:rPr>
                <w:rFonts w:hint="eastAsia"/>
                <w:sz w:val="20"/>
                <w:szCs w:val="20"/>
              </w:rPr>
              <w:t>县（区）</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患者户籍登记所在地址的县（区）的名称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REGISTER_ADDR_TOWN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户口地址</w:t>
            </w:r>
            <w:r w:rsidRPr="00333F4B">
              <w:rPr>
                <w:rFonts w:hint="eastAsia"/>
                <w:sz w:val="20"/>
                <w:szCs w:val="20"/>
              </w:rPr>
              <w:t>-</w:t>
            </w:r>
            <w:r w:rsidRPr="00333F4B">
              <w:rPr>
                <w:rFonts w:hint="eastAsia"/>
                <w:sz w:val="20"/>
                <w:szCs w:val="20"/>
              </w:rPr>
              <w:t>乡（镇、街道办事处）</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患者户籍登记所在地址的乡、镇或城市的街道办事处名称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REGISTER_ADDR_VILLAGE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户籍地址</w:t>
            </w:r>
            <w:r w:rsidRPr="00333F4B">
              <w:rPr>
                <w:rFonts w:hint="eastAsia"/>
                <w:sz w:val="20"/>
                <w:szCs w:val="20"/>
              </w:rPr>
              <w:t>-</w:t>
            </w:r>
            <w:r w:rsidRPr="00333F4B">
              <w:rPr>
                <w:rFonts w:hint="eastAsia"/>
                <w:sz w:val="20"/>
                <w:szCs w:val="20"/>
              </w:rPr>
              <w:t>村（街、路、弄等）</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患者户籍登记所在地址的村或城市的街、路、里、弄等名称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REGISTER_ADDR_HOUSE_NO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户口地址</w:t>
            </w:r>
            <w:r w:rsidRPr="00333F4B">
              <w:rPr>
                <w:rFonts w:hint="eastAsia"/>
                <w:sz w:val="20"/>
                <w:szCs w:val="20"/>
              </w:rPr>
              <w:t>-</w:t>
            </w:r>
            <w:r w:rsidRPr="00333F4B">
              <w:rPr>
                <w:rFonts w:hint="eastAsia"/>
                <w:sz w:val="20"/>
                <w:szCs w:val="20"/>
              </w:rPr>
              <w:t>门牌号码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患者户籍登记所在地址的门牌号码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REGISTER_ADDR_POSTAL_CODE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户口地址</w:t>
            </w:r>
            <w:r w:rsidRPr="00333F4B">
              <w:rPr>
                <w:rFonts w:hint="eastAsia"/>
                <w:sz w:val="20"/>
                <w:szCs w:val="20"/>
              </w:rPr>
              <w:t>-</w:t>
            </w:r>
            <w:r w:rsidRPr="00333F4B">
              <w:rPr>
                <w:rFonts w:hint="eastAsia"/>
                <w:sz w:val="20"/>
                <w:szCs w:val="20"/>
              </w:rPr>
              <w:t>邮编</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患者户籍登记所在地址的邮政编码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患者在就诊前的工作单位名称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EMPLOYER_ADDR_PROVINCE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工作单位地址</w:t>
            </w:r>
            <w:r w:rsidRPr="00333F4B">
              <w:rPr>
                <w:rFonts w:hint="eastAsia"/>
                <w:sz w:val="20"/>
                <w:szCs w:val="20"/>
              </w:rPr>
              <w:t>-</w:t>
            </w:r>
            <w:r w:rsidRPr="00333F4B">
              <w:rPr>
                <w:rFonts w:hint="eastAsia"/>
                <w:sz w:val="20"/>
                <w:szCs w:val="20"/>
              </w:rPr>
              <w:t>省（自治区、直辖市）</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患者当前所在的工作单位地址的省、自治区或直辖市名称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EMPLOYER_ADDR_CITY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工作单位地址</w:t>
            </w:r>
            <w:r w:rsidRPr="00333F4B">
              <w:rPr>
                <w:rFonts w:hint="eastAsia"/>
                <w:sz w:val="20"/>
                <w:szCs w:val="20"/>
              </w:rPr>
              <w:t>-</w:t>
            </w:r>
            <w:r w:rsidRPr="00333F4B">
              <w:rPr>
                <w:rFonts w:hint="eastAsia"/>
                <w:sz w:val="20"/>
                <w:szCs w:val="20"/>
              </w:rPr>
              <w:t>市（地区、州）</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患者当前所在的工作单位地址的市、地区或州的名称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EMPLOYER_ADDR_COUNTY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工作单位地址</w:t>
            </w:r>
            <w:r w:rsidRPr="00333F4B">
              <w:rPr>
                <w:rFonts w:hint="eastAsia"/>
                <w:sz w:val="20"/>
                <w:szCs w:val="20"/>
              </w:rPr>
              <w:t>-</w:t>
            </w:r>
            <w:r w:rsidRPr="00333F4B">
              <w:rPr>
                <w:rFonts w:hint="eastAsia"/>
                <w:sz w:val="20"/>
                <w:szCs w:val="20"/>
              </w:rPr>
              <w:t>县（区）</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患者当前所在的工作单位地址的县（区）的名称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EMPLOYER_ADDR_TOWN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工作单位地址</w:t>
            </w:r>
            <w:r w:rsidRPr="00333F4B">
              <w:rPr>
                <w:rFonts w:hint="eastAsia"/>
                <w:sz w:val="20"/>
                <w:szCs w:val="20"/>
              </w:rPr>
              <w:t>-</w:t>
            </w:r>
            <w:r w:rsidRPr="00333F4B">
              <w:rPr>
                <w:rFonts w:hint="eastAsia"/>
                <w:sz w:val="20"/>
                <w:szCs w:val="20"/>
              </w:rPr>
              <w:t>乡（镇、街道办事处）</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患者当前所在的工作单位地址的乡、镇或城市的街道办事处名称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EMPLOYER_ADDR_VILLAGE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工作单位地址</w:t>
            </w:r>
            <w:r w:rsidRPr="00333F4B">
              <w:rPr>
                <w:rFonts w:hint="eastAsia"/>
                <w:sz w:val="20"/>
                <w:szCs w:val="20"/>
              </w:rPr>
              <w:t>-</w:t>
            </w:r>
            <w:r w:rsidRPr="00333F4B">
              <w:rPr>
                <w:rFonts w:hint="eastAsia"/>
                <w:sz w:val="20"/>
                <w:szCs w:val="20"/>
              </w:rPr>
              <w:t>村（街、路、弄等）</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患者当前所在的工作单位地址的村或城市的街、路、里、弄等名称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EMPLOYER_ADDR_HOUSE_NO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工作单位地址</w:t>
            </w:r>
            <w:r w:rsidRPr="00333F4B">
              <w:rPr>
                <w:rFonts w:hint="eastAsia"/>
                <w:sz w:val="20"/>
                <w:szCs w:val="20"/>
              </w:rPr>
              <w:t>-</w:t>
            </w:r>
            <w:r w:rsidRPr="00333F4B">
              <w:rPr>
                <w:rFonts w:hint="eastAsia"/>
                <w:sz w:val="20"/>
                <w:szCs w:val="20"/>
              </w:rPr>
              <w:t>门牌号码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患者当前所在的工作单位地址的门牌号码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EMPLOYER_TEL_NO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w:t>
            </w:r>
            <w:r w:rsidRPr="00333F4B">
              <w:rPr>
                <w:rFonts w:hint="eastAsia"/>
                <w:sz w:val="20"/>
                <w:szCs w:val="20"/>
              </w:rPr>
              <w:t>-</w:t>
            </w:r>
            <w:r w:rsidRPr="00333F4B">
              <w:rPr>
                <w:rFonts w:hint="eastAsia"/>
                <w:sz w:val="20"/>
                <w:szCs w:val="20"/>
              </w:rPr>
              <w:t>电话</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患者当前所在的工作单位的电话号码，包括国际、国内区号和分机号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EMPLOYER_POSTAL_CODE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工作单位</w:t>
            </w:r>
            <w:r w:rsidRPr="00333F4B">
              <w:rPr>
                <w:rFonts w:hint="eastAsia"/>
                <w:sz w:val="20"/>
                <w:szCs w:val="20"/>
              </w:rPr>
              <w:t>-</w:t>
            </w:r>
            <w:r w:rsidRPr="00333F4B">
              <w:rPr>
                <w:rFonts w:hint="eastAsia"/>
                <w:sz w:val="20"/>
                <w:szCs w:val="20"/>
              </w:rPr>
              <w:t>邮编</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患者当前所在的工作单位地址的邮政编码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w:t>
            </w:r>
            <w:r w:rsidRPr="00333F4B">
              <w:rPr>
                <w:rFonts w:hint="eastAsia"/>
                <w:sz w:val="20"/>
                <w:szCs w:val="20"/>
              </w:rPr>
              <w:t>-</w:t>
            </w:r>
            <w:r w:rsidRPr="00333F4B">
              <w:rPr>
                <w:rFonts w:hint="eastAsia"/>
                <w:sz w:val="20"/>
                <w:szCs w:val="20"/>
              </w:rPr>
              <w:t>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CONTACT_RELATIONSHIP_CD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w:t>
            </w:r>
            <w:r w:rsidRPr="00333F4B">
              <w:rPr>
                <w:rFonts w:hint="eastAsia"/>
                <w:sz w:val="20"/>
                <w:szCs w:val="20"/>
              </w:rPr>
              <w:t>-</w:t>
            </w:r>
            <w:r w:rsidRPr="00333F4B">
              <w:rPr>
                <w:rFonts w:hint="eastAsia"/>
                <w:sz w:val="20"/>
                <w:szCs w:val="20"/>
              </w:rPr>
              <w:t>关系代码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联系人与患者之间的关系类别代码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STD_FAMILY_RELATION</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Contact_Province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联系人地址</w:t>
            </w:r>
            <w:r w:rsidRPr="00333F4B">
              <w:rPr>
                <w:rFonts w:hint="eastAsia"/>
                <w:sz w:val="20"/>
                <w:szCs w:val="20"/>
              </w:rPr>
              <w:t>-</w:t>
            </w:r>
            <w:r w:rsidRPr="00333F4B">
              <w:rPr>
                <w:rFonts w:hint="eastAsia"/>
                <w:sz w:val="20"/>
                <w:szCs w:val="20"/>
              </w:rPr>
              <w:t>省（自治区、直辖市）</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联系人当前常驻地址或工作单位地址的省、自治区或直辖市名称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Contact_City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联系人地址</w:t>
            </w:r>
            <w:r w:rsidRPr="00333F4B">
              <w:rPr>
                <w:rFonts w:hint="eastAsia"/>
                <w:sz w:val="20"/>
                <w:szCs w:val="20"/>
              </w:rPr>
              <w:t>-</w:t>
            </w:r>
            <w:r w:rsidRPr="00333F4B">
              <w:rPr>
                <w:rFonts w:hint="eastAsia"/>
                <w:sz w:val="20"/>
                <w:szCs w:val="20"/>
              </w:rPr>
              <w:t>市</w:t>
            </w:r>
            <w:r w:rsidRPr="00333F4B">
              <w:rPr>
                <w:rFonts w:hint="eastAsia"/>
                <w:sz w:val="20"/>
                <w:szCs w:val="20"/>
              </w:rPr>
              <w:lastRenderedPageBreak/>
              <w:t>（地区、州）</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联系人当前常驻地址或工作单位</w:t>
            </w:r>
            <w:r w:rsidRPr="00333F4B">
              <w:rPr>
                <w:rFonts w:hint="eastAsia"/>
                <w:sz w:val="20"/>
                <w:szCs w:val="20"/>
              </w:rPr>
              <w:lastRenderedPageBreak/>
              <w:t>地址的市、地区或州的名称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w:t>
            </w:r>
            <w:r w:rsidRPr="00333F4B">
              <w:rPr>
                <w:rFonts w:hint="eastAsia"/>
                <w:sz w:val="20"/>
                <w:szCs w:val="20"/>
              </w:rPr>
              <w:lastRenderedPageBreak/>
              <w:t>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Contact_County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联系人地址</w:t>
            </w:r>
            <w:r w:rsidRPr="00333F4B">
              <w:rPr>
                <w:rFonts w:hint="eastAsia"/>
                <w:sz w:val="20"/>
                <w:szCs w:val="20"/>
              </w:rPr>
              <w:t>-</w:t>
            </w:r>
            <w:r w:rsidRPr="00333F4B">
              <w:rPr>
                <w:rFonts w:hint="eastAsia"/>
                <w:sz w:val="20"/>
                <w:szCs w:val="20"/>
              </w:rPr>
              <w:t>县（区）</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联系人当前常驻地址或工作单位地址的的县（区）的名称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Contact_Village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联系人地址</w:t>
            </w:r>
            <w:r w:rsidRPr="00333F4B">
              <w:rPr>
                <w:rFonts w:hint="eastAsia"/>
                <w:sz w:val="20"/>
                <w:szCs w:val="20"/>
              </w:rPr>
              <w:t>-</w:t>
            </w:r>
            <w:r w:rsidRPr="00333F4B">
              <w:rPr>
                <w:rFonts w:hint="eastAsia"/>
                <w:sz w:val="20"/>
                <w:szCs w:val="20"/>
              </w:rPr>
              <w:t>乡（镇、街道办事处）</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联系人当前常驻地址或工作单位地址的乡、镇或城市的街道办事处名称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Contact_Countryside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联系人地址</w:t>
            </w:r>
            <w:r w:rsidRPr="00333F4B">
              <w:rPr>
                <w:rFonts w:hint="eastAsia"/>
                <w:sz w:val="20"/>
                <w:szCs w:val="20"/>
              </w:rPr>
              <w:t>-</w:t>
            </w:r>
            <w:r w:rsidRPr="00333F4B">
              <w:rPr>
                <w:rFonts w:hint="eastAsia"/>
                <w:sz w:val="20"/>
                <w:szCs w:val="20"/>
              </w:rPr>
              <w:t>村（街、路、弄等）</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联系人当前常驻地址或工作单位地址的村或城市的街、路、里、弄等名称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Contact_Door</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联系人地址</w:t>
            </w:r>
            <w:r w:rsidRPr="00333F4B">
              <w:rPr>
                <w:rFonts w:hint="eastAsia"/>
                <w:sz w:val="20"/>
                <w:szCs w:val="20"/>
              </w:rPr>
              <w:t>-</w:t>
            </w:r>
            <w:r w:rsidRPr="00333F4B">
              <w:rPr>
                <w:rFonts w:hint="eastAsia"/>
                <w:sz w:val="20"/>
                <w:szCs w:val="20"/>
              </w:rPr>
              <w:t>门牌号码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联系人当前常驻地址或工作单位地址的的门牌号码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CONTACT_TEL_NO</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w:t>
            </w:r>
            <w:r w:rsidRPr="00333F4B">
              <w:rPr>
                <w:rFonts w:hint="eastAsia"/>
                <w:sz w:val="20"/>
                <w:szCs w:val="20"/>
              </w:rPr>
              <w:t>-</w:t>
            </w:r>
            <w:r w:rsidRPr="00333F4B">
              <w:rPr>
                <w:rFonts w:hint="eastAsia"/>
                <w:sz w:val="20"/>
                <w:szCs w:val="20"/>
              </w:rPr>
              <w:t>电话</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联系人的电话号码，包括国际、国内区号和分机号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IN_PATH_CODE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入院途径代码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患者收治入院治疗的来源分类在特定编码体系中的代码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STD_IN_PATH</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ADMISSION_DTIME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入院时间</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患者实际办理入院手续时的公元纪年日期和时间的完整描述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IN_DEPT_CODE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入院科别代码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患者入院时，入住的科室编码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VARCHAR2(30)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STD_DEPT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IN_DEPT_NAME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入院科别名称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患者入院时，入住的科室名称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MOVE_DEPT_CODE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转科科别代码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患者住院期间转科的转入科室代码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STD_DEPT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MOVE_DEPT_NAME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转科科别名称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患者住院期间转科的转入科室名称，如果超过一次以上的转科，用“→”转接表示</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OUT_DEPT_CODE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出院科别代码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患者出院时的科室代码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VARCHAR2(30)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STD_DEPT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OUT_DEPT_NAME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出院科别名称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患者出院时的科室名称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IN_DEPT_ROOM</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入院病房</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患者入院时，所住病房对应的编号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DISCHARGE_DTIM</w:t>
            </w:r>
            <w:r w:rsidRPr="00333F4B">
              <w:rPr>
                <w:rFonts w:cs="Arial" w:hint="eastAsia"/>
                <w:sz w:val="20"/>
                <w:szCs w:val="20"/>
              </w:rPr>
              <w:lastRenderedPageBreak/>
              <w:t>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出院时间</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患者实际办理出院手续时的公元</w:t>
            </w:r>
            <w:r w:rsidRPr="00333F4B">
              <w:rPr>
                <w:rFonts w:hint="eastAsia"/>
                <w:sz w:val="20"/>
                <w:szCs w:val="20"/>
              </w:rPr>
              <w:lastRenderedPageBreak/>
              <w:t>纪年日期和时间的完整描述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DATE</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w:t>
            </w:r>
            <w:r w:rsidRPr="00333F4B">
              <w:rPr>
                <w:rFonts w:hint="eastAsia"/>
                <w:sz w:val="20"/>
                <w:szCs w:val="20"/>
              </w:rPr>
              <w:lastRenderedPageBreak/>
              <w:t>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OUT_DEPT_ROOM</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出院病房</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患者入院时，所住病房对应的编号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ACTUAL_IN_DAYS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实际住院天数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患者实际的住院天数，入院日与出院日只计算</w:t>
            </w:r>
            <w:r w:rsidRPr="00333F4B">
              <w:rPr>
                <w:rFonts w:hint="eastAsia"/>
                <w:sz w:val="20"/>
                <w:szCs w:val="20"/>
              </w:rPr>
              <w:t>1</w:t>
            </w:r>
            <w:r w:rsidRPr="00333F4B">
              <w:rPr>
                <w:rFonts w:hint="eastAsia"/>
                <w:sz w:val="20"/>
                <w:szCs w:val="20"/>
              </w:rPr>
              <w:t>天</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OUTPAT_DIAG_NAME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门（急）诊诊断名称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患者在住院前，由门（急）诊接诊医师在住院证上填写的门（急）诊诊断</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OUTPAT_DIAG_CODE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门（急）诊诊断编码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出院诊断中的主要诊断在特定编码体系中的编码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STD_ICD10</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DAMAGE_POISON_REASON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损伤、中毒的外部原因</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造成损伤的外部原因及引起中毒的物质名称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DAMAGE_POISON_ICD_CD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损伤、中毒的疾病编码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损伤中毒的外部原因在特定编码体系中的编码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STD_ICD10</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DRUG_ALLERGY_MARK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药物过敏标志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患者在本次住院治疗以及既往就诊过程中有无明确药物过敏史的标志</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DRUG_ALLERGENS_NAME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过敏药物</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患者在本次住院治疗以及既往就诊过程中的过敏药物的描述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AUTOPSY_MARK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死亡患者尸检</w:t>
            </w:r>
            <w:r w:rsidRPr="00333F4B">
              <w:rPr>
                <w:rFonts w:hint="eastAsia"/>
                <w:sz w:val="20"/>
                <w:szCs w:val="20"/>
              </w:rPr>
              <w:t xml:space="preserve"> </w:t>
            </w:r>
            <w:r w:rsidRPr="00333F4B">
              <w:rPr>
                <w:rFonts w:hint="eastAsia"/>
                <w:sz w:val="20"/>
                <w:szCs w:val="20"/>
              </w:rPr>
              <w:t>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标识是否对死亡患者的机体进行剖验，以明确死亡原因的标志</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ABO_CODE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ABO</w:t>
            </w:r>
            <w:r w:rsidRPr="00333F4B">
              <w:rPr>
                <w:rFonts w:hint="eastAsia"/>
                <w:sz w:val="20"/>
                <w:szCs w:val="20"/>
              </w:rPr>
              <w:t>血型代码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按照</w:t>
            </w:r>
            <w:r w:rsidRPr="00333F4B">
              <w:rPr>
                <w:rFonts w:hint="eastAsia"/>
                <w:sz w:val="20"/>
                <w:szCs w:val="20"/>
              </w:rPr>
              <w:t>ABO</w:t>
            </w:r>
            <w:r w:rsidRPr="00333F4B">
              <w:rPr>
                <w:rFonts w:hint="eastAsia"/>
                <w:sz w:val="20"/>
                <w:szCs w:val="20"/>
              </w:rPr>
              <w:t>血型系统决定的本人血型类类别代码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STD_BLOOD_TYPE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RH_CODE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Rh</w:t>
            </w:r>
            <w:r w:rsidRPr="00333F4B">
              <w:rPr>
                <w:rFonts w:hint="eastAsia"/>
                <w:sz w:val="20"/>
                <w:szCs w:val="20"/>
              </w:rPr>
              <w:t>血型代码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按照</w:t>
            </w:r>
            <w:r w:rsidRPr="00333F4B">
              <w:rPr>
                <w:rFonts w:hint="eastAsia"/>
                <w:sz w:val="20"/>
                <w:szCs w:val="20"/>
              </w:rPr>
              <w:t>Rh</w:t>
            </w:r>
            <w:r w:rsidRPr="00333F4B">
              <w:rPr>
                <w:rFonts w:hint="eastAsia"/>
                <w:sz w:val="20"/>
                <w:szCs w:val="20"/>
              </w:rPr>
              <w:t>血型系统决定的本人血型类别代码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STD_RH_RESULT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DEPT_DIRECTOR_ID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科主任：编号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DEPT_DIRECTOR_NAME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科主任：姓名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患者出院时所在科室的科主任签署的在公安户籍管理部门正式登记注册的姓氏和名称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CHIEF_DOCTOR_ID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主任（副主任）医师：编号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CHIEF_DOCTOR_NAME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主任（副主任）医师：姓名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患者出院时所在科室的具有副主任医师以上专业技术职务任职资</w:t>
            </w:r>
            <w:r w:rsidRPr="00333F4B">
              <w:rPr>
                <w:rFonts w:hint="eastAsia"/>
                <w:sz w:val="20"/>
                <w:szCs w:val="20"/>
              </w:rPr>
              <w:lastRenderedPageBreak/>
              <w:t>格的医师签署的在公安户籍管理部门正式登记注册的姓氏和名称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IN_CHARGE_DOCTOR_ID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主治医师：编号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IN_CHARGE_DOCTOR_NAME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主治医师：姓名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患者出院时所在科室的具有主治医师专业技术职务资格的医师签署的在公安户籍管理部门正式登记注册的姓氏和名称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RESIDENT_DOCTOR_ID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住院医师：编号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RESIDENT_DOCTOR_NAME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住院医师：姓名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患者出院时所在科室具体负责诊治的，具有住院医师专业技术职务任职资格的医师签署的在公安户籍管理部门正式登记注册的姓氏和名称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RESP_NURSE_ID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责任护士：编号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RESP_NURSE_NAME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责任护士：姓名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患者出院时所在的，并已开展责任制护理的科室，负责患者整体护理的责任护士签署的在公安户籍管理部门正式登记注册的姓氏和名称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LEARNING_DOCTOR_ID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进修医师：编号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LEARNING_DOCTOR_NAME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进修医师：姓名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在患者出院时所在科室进修并参与患者诊治的进修医师签署的在公安户籍管理部门正式登记注册的姓氏和名称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INTERN_DOCTOR_ID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实习医师：编号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INTERN_DOCTOR_NAME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实习医师：姓名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在患者出院时所在科室实习并参与患者诊治的实习医师签署的在</w:t>
            </w:r>
            <w:r w:rsidRPr="00333F4B">
              <w:rPr>
                <w:rFonts w:hint="eastAsia"/>
                <w:sz w:val="20"/>
                <w:szCs w:val="20"/>
              </w:rPr>
              <w:lastRenderedPageBreak/>
              <w:t>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GRADUATE_INTERN_DOCTOR_ID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研究生实习医师：编号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GRADUATE_INTERN_DOCTOR_NAME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研究生实习医师：姓名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在患者出院时所在科室实习并参与患者诊治的实习医师签署的在公安户籍管理部门正式登记注册的姓氏和名称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CATALOGER_ID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编码员：编号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CATALOGER_NAME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编码员：姓名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负责病案编目的分类人员签署的在公安户籍管理部门正式登记注册的姓氏和名称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CASE_QUALITY_CD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病案质量代码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按照医院病案评审标准对病案终末质量所做的综合评价结果的分类代码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STD_CASE_QUALITY</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QC_DOCTOR_ID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质控医师：编号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QC_DOCTOR_NAME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质控医师：姓名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对病案终末质量进行检查的医师签署的在公安户籍管理部门正式登记注册的姓氏和名称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QC_NURSE_ID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质控护士：编号</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医疗服务人员的唯一编号</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QC_NURSE_NAME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质控护士：姓名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对病案终末质量进行检查的护士签署的在公安户籍管理部门正式登记注册的姓氏和名称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QC_DTIME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质控日期</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对病案终末质量进行检查及评价的公元纪年日期的完整描述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DISCHARGE_CLASS_CD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离院方式代码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患者本次住院离开医院的方式在特定编码体系中的代码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STD_DISCHARGE_CLASS</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ORDER_REFERRAL_ORG</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医嘱转院</w:t>
            </w:r>
            <w:r w:rsidRPr="00333F4B">
              <w:rPr>
                <w:rFonts w:hint="eastAsia"/>
                <w:sz w:val="20"/>
                <w:szCs w:val="20"/>
              </w:rPr>
              <w:t>-</w:t>
            </w:r>
            <w:r w:rsidRPr="00333F4B">
              <w:rPr>
                <w:rFonts w:hint="eastAsia"/>
                <w:sz w:val="20"/>
                <w:szCs w:val="20"/>
              </w:rPr>
              <w:t>医疗机构名称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患者本次住院所在的医疗机构根据诊疗需要，拟将患者转往的其他医疗机构的名称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REHOSP_AFTER31_MARK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出院</w:t>
            </w:r>
            <w:r w:rsidRPr="00333F4B">
              <w:rPr>
                <w:rFonts w:hint="eastAsia"/>
                <w:sz w:val="20"/>
                <w:szCs w:val="20"/>
              </w:rPr>
              <w:t>31</w:t>
            </w:r>
            <w:r w:rsidRPr="00333F4B">
              <w:rPr>
                <w:rFonts w:hint="eastAsia"/>
                <w:sz w:val="20"/>
                <w:szCs w:val="20"/>
              </w:rPr>
              <w:t>天内再住院计划标志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标识患者本次住院出院后</w:t>
            </w:r>
            <w:r w:rsidRPr="00333F4B">
              <w:rPr>
                <w:rFonts w:hint="eastAsia"/>
                <w:sz w:val="20"/>
                <w:szCs w:val="20"/>
              </w:rPr>
              <w:t>31d</w:t>
            </w:r>
            <w:r w:rsidRPr="00333F4B">
              <w:rPr>
                <w:rFonts w:hint="eastAsia"/>
                <w:sz w:val="20"/>
                <w:szCs w:val="20"/>
              </w:rPr>
              <w:t>内是否有诊疗需要的再住院安排的标志</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REHOSP_AFTER31</w:t>
            </w:r>
            <w:r w:rsidRPr="00333F4B">
              <w:rPr>
                <w:rFonts w:cs="Arial" w:hint="eastAsia"/>
                <w:sz w:val="20"/>
                <w:szCs w:val="20"/>
              </w:rPr>
              <w:lastRenderedPageBreak/>
              <w:t>_PURPOSE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出院</w:t>
            </w:r>
            <w:r w:rsidRPr="00333F4B">
              <w:rPr>
                <w:rFonts w:hint="eastAsia"/>
                <w:sz w:val="20"/>
                <w:szCs w:val="20"/>
              </w:rPr>
              <w:t>31</w:t>
            </w:r>
            <w:r w:rsidRPr="00333F4B">
              <w:rPr>
                <w:rFonts w:hint="eastAsia"/>
                <w:sz w:val="20"/>
                <w:szCs w:val="20"/>
              </w:rPr>
              <w:t>天内再住</w:t>
            </w:r>
            <w:r w:rsidRPr="00333F4B">
              <w:rPr>
                <w:rFonts w:hint="eastAsia"/>
                <w:sz w:val="20"/>
                <w:szCs w:val="20"/>
              </w:rPr>
              <w:lastRenderedPageBreak/>
              <w:t>院目的</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患者计划在本次住院出院后</w:t>
            </w:r>
            <w:r w:rsidRPr="00333F4B">
              <w:rPr>
                <w:rFonts w:hint="eastAsia"/>
                <w:sz w:val="20"/>
                <w:szCs w:val="20"/>
              </w:rPr>
              <w:t>31d</w:t>
            </w:r>
            <w:r w:rsidRPr="00333F4B">
              <w:rPr>
                <w:rFonts w:hint="eastAsia"/>
                <w:sz w:val="20"/>
                <w:szCs w:val="20"/>
              </w:rPr>
              <w:lastRenderedPageBreak/>
              <w:t>内再住院的目的</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VARCHAR2(100)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w:t>
            </w:r>
            <w:r w:rsidRPr="00333F4B">
              <w:rPr>
                <w:rFonts w:hint="eastAsia"/>
                <w:sz w:val="20"/>
                <w:szCs w:val="20"/>
              </w:rPr>
              <w:lastRenderedPageBreak/>
              <w:t>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COMA_DURATION_BEFORE_D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颅脑损伤患者入院前昏迷时间（</w:t>
            </w:r>
            <w:r w:rsidRPr="00333F4B">
              <w:rPr>
                <w:rFonts w:hint="eastAsia"/>
                <w:sz w:val="20"/>
                <w:szCs w:val="20"/>
              </w:rPr>
              <w:t>day</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颅脑损伤患者入院前昏迷时间的天数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COMA_DURATION_BEFORE_H</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颅脑损伤患者入院前昏迷时间（</w:t>
            </w:r>
            <w:r w:rsidRPr="00333F4B">
              <w:rPr>
                <w:rFonts w:hint="eastAsia"/>
                <w:sz w:val="20"/>
                <w:szCs w:val="20"/>
              </w:rPr>
              <w:t>hours</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颅脑损伤患者入院前昏迷时间的小时数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COMA_DURATION_BEFORE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颅脑损伤患者入院前昏迷时间（</w:t>
            </w:r>
            <w:r w:rsidRPr="00333F4B">
              <w:rPr>
                <w:rFonts w:hint="eastAsia"/>
                <w:sz w:val="20"/>
                <w:szCs w:val="20"/>
              </w:rPr>
              <w:t>min</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颅脑损伤患者入院前昏迷时间的分钟数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COMA_DURATION_AFTER_D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颅脑损伤患者入院后昏迷时间（</w:t>
            </w:r>
            <w:r w:rsidRPr="00333F4B">
              <w:rPr>
                <w:rFonts w:hint="eastAsia"/>
                <w:sz w:val="20"/>
                <w:szCs w:val="20"/>
              </w:rPr>
              <w:t>day</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颅脑损伤患者入院后昏迷时间的天数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COMA_DURATION_AFTER_H</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颅脑损伤患者入院后昏迷时间（</w:t>
            </w:r>
            <w:r w:rsidRPr="00333F4B">
              <w:rPr>
                <w:rFonts w:hint="eastAsia"/>
                <w:sz w:val="20"/>
                <w:szCs w:val="20"/>
              </w:rPr>
              <w:t>hours</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颅脑损伤患者入院后昏迷时间的小时数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COMA_DURATION_AFTER</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颅脑损伤患者入院后昏迷时间（</w:t>
            </w:r>
            <w:r w:rsidRPr="00333F4B">
              <w:rPr>
                <w:rFonts w:hint="eastAsia"/>
                <w:sz w:val="20"/>
                <w:szCs w:val="20"/>
              </w:rPr>
              <w:t>min</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颅脑损伤患者入院后昏迷时间的分钟数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FEE_TOTAL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住院总费用</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患者在住院期间所有项目的费用之和，计量单位为元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FEE_SELF_PAY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住院自付金额</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以除全自费以外方式付费的患者的住院总费用中，由患者支付的费用金额，计量单位为元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FEE_GENERAL_MEDICAL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一般医疗服务费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各科室共同使用的医疗服务项目，包括诊查费、床位费、会诊费、营养咨询等的费用，计量单位为元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FEE_GENERAL_TREAT</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一般治疗操作费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各科室共同使用的医疗服务项目，包括注射、清创、换药、导尿、吸氧、抢救、重症监护等的费用，计量单位为元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FEE_TEND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护理费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患者住院期间等级护理费用及专项护理费用，计量单位为元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FEE_MEDICAL_OTHER</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综合医疗服务其他费用</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各科室共同使用的医疗服务项目，包括病房取暖费、病房空调费、救护车使用费、尸体料理费</w:t>
            </w:r>
            <w:r w:rsidRPr="00333F4B">
              <w:rPr>
                <w:rFonts w:hint="eastAsia"/>
                <w:sz w:val="20"/>
                <w:szCs w:val="20"/>
              </w:rPr>
              <w:lastRenderedPageBreak/>
              <w:t>等的费用，计量单位为元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lastRenderedPageBreak/>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FEE_PATHOLOGY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病理诊断费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患者住院期间进行病理学有关检查项目的费用，计量单位为元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FEE_LABORATORY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实验室诊断费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患者住院期间进行各项实验室检验的费用，计量单位为元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FEE_IMAGING</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影像学诊断费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患者住院期间进行透视、造影、</w:t>
            </w:r>
            <w:r w:rsidRPr="00333F4B">
              <w:rPr>
                <w:rFonts w:hint="eastAsia"/>
                <w:sz w:val="20"/>
                <w:szCs w:val="20"/>
              </w:rPr>
              <w:t>CT</w:t>
            </w:r>
            <w:r w:rsidRPr="00333F4B">
              <w:rPr>
                <w:rFonts w:hint="eastAsia"/>
                <w:sz w:val="20"/>
                <w:szCs w:val="20"/>
              </w:rPr>
              <w:t>、磁共振检查、</w:t>
            </w:r>
            <w:r w:rsidRPr="00333F4B">
              <w:rPr>
                <w:rFonts w:hint="eastAsia"/>
                <w:sz w:val="20"/>
                <w:szCs w:val="20"/>
              </w:rPr>
              <w:t>B</w:t>
            </w:r>
            <w:r w:rsidRPr="00333F4B">
              <w:rPr>
                <w:rFonts w:hint="eastAsia"/>
                <w:sz w:val="20"/>
                <w:szCs w:val="20"/>
              </w:rPr>
              <w:t>超检查、核素扫描、</w:t>
            </w:r>
            <w:r w:rsidRPr="00333F4B">
              <w:rPr>
                <w:rFonts w:hint="eastAsia"/>
                <w:sz w:val="20"/>
                <w:szCs w:val="20"/>
              </w:rPr>
              <w:t>PET</w:t>
            </w:r>
            <w:r w:rsidRPr="00333F4B">
              <w:rPr>
                <w:rFonts w:hint="eastAsia"/>
                <w:sz w:val="20"/>
                <w:szCs w:val="20"/>
              </w:rPr>
              <w:t>等影像学检查的费用，计量单位为元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FEE_CLINC</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临床诊断项目费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临床科室开展的其他用于诊断的各种检查项目的费用，包括有关内镜检查、肛门指诊、视力检测等项目费用，计量单位为元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FEE_NONSURGICAL_TREAT</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非手术治疗项目费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临床利用无创手段进行治疗的项目产生的费用包括高压氧舱、血液净化、精神治疗、临床物理治疗等，计量单位为元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FEE_CLIN_PHYSICAL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临床物理治疗费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临床利用光、电、热等外界物理因素进行治疗的项目产生的费用，如放射治疗、放射性核素治疗、聚焦超声治疗等项目产生的费用，计量单位为元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FEE_SURGICAL_TREAT</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手术治疗费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临床利用有创手段进行治疗的项目产生的费用包括麻醉费及各种介入、孕产、手术治疗等费用，计量单位为元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FEE_ANAES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麻醉费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手术治疗费中麻醉产生的费用，计量单位为元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FEE_OPERATION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手术费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手术治疗费中手术产生的费用，计量单位为元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FEE_RECOVERY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康复费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对患者进行康复治疗产生的费用，包括康复评定和治疗，计量单位为元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FEE_CN_TREATMENT</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中医治疗费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利用中医手段进行治疗产生的费用，计量单位为元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FEE_WESTERN_MEDICINE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西药费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患者住院期间使用西药所产生的费用，计量单位为元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FEE_ANTIMICROBIAL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抗菌药物费用</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患者住院期间使用抗菌药物所产生的费用，包含于西药费中，计量单位为元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FEE_CN_MEDICINE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中成药费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患者住院期间使用中成药所产生的费用，计量单位为元。中成药是指以中草药为原料，经制剂加工制成各种不同剂型的中药制品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FEE_CN_HERBAL_MEDICINE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中草药费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患者住院期间使用中草药所产生的费用，计量单位为元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FEE_BLOOD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血费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患者住院期间使用临床用血所产生的费用，包括输注全血、红细胞、血小板、白细胞、血浆的费用医疗机构对患者临床用血的收费包括血站供应价格、配血费和储血费，计量单位为元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FEE_ALBUMIN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白蛋白类制品费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患者住院期间使用白蛋白的费用，计量单位为元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FEE_GLOBULIN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球蛋白类制品费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患者住院期间使用球蛋白的费用，计量单位为元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FEE_BCF</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凝血因子类制品费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患者住院期间使用凝血因子的费用，计量单位为元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FEE_CYTOKINE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细胞因子类制品费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患者住院期间使用细胞因子的费用，计量单位为元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FEE_CHECK_MATERIAL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检查用一次性医用材料费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患者住院期间检查检验所使用的一次性医用材料费用，计量单位为元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FEE_TREAT_MATERIAL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治疗用一次性医用材料费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患者住院期间治疗所使用的一次性医用材料费用，计量单位为元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FEE_OPER_MATERIAL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手术用一次性医用材料费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患者住院期间进行手术、介入操作时所使用的一次性医用材料费用，计量单位为元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FEE_OTHER</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其他费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患者住院期间未能归入以上各类的费用总和，计量单位为元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WS 445-2014 </w:t>
            </w:r>
            <w:r w:rsidRPr="00333F4B">
              <w:rPr>
                <w:rFonts w:hint="eastAsia"/>
                <w:sz w:val="20"/>
                <w:szCs w:val="20"/>
              </w:rPr>
              <w:t>电子病历基本数据集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FEE_BED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床位费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住院时产生的床位费用（元）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FEE_RADIATION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放射费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住院时产生的放射费用（元）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w:t>
            </w:r>
            <w:r w:rsidRPr="00333F4B">
              <w:rPr>
                <w:rFonts w:hint="eastAsia"/>
                <w:sz w:val="20"/>
                <w:szCs w:val="20"/>
              </w:rPr>
              <w:lastRenderedPageBreak/>
              <w:t>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FEE_ASSAY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化验费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住院时产生的化验费用（元）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FEE_CHECK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检查费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检查产生的费用，单位为人民币元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FEE_DELIVER</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接生费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住院时产生的接生费用（元）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FEE_EXTRA_BED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陪床费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住院时产生的陪床费用（元）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FEE_OXYGEN</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输氧费用</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输氧产生的费用，单位为人民币元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FEE_BABY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婴儿费</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住院时婴幼儿产生的所有费用（元）</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AGE_BABY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婴幼儿年龄（天）</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婴幼儿的年龄，单位为天</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INFECTIOUSNESS_TIMES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感染次数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受检者的感染累计次数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NUMBER(5,5)</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HBSAG_CODE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HbsAg</w:t>
            </w:r>
            <w:r w:rsidRPr="00333F4B">
              <w:rPr>
                <w:rFonts w:hint="eastAsia"/>
                <w:sz w:val="20"/>
                <w:szCs w:val="20"/>
              </w:rPr>
              <w:t>检查结果代码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受检者</w:t>
            </w:r>
            <w:r w:rsidRPr="00333F4B">
              <w:rPr>
                <w:rFonts w:hint="eastAsia"/>
                <w:sz w:val="20"/>
                <w:szCs w:val="20"/>
              </w:rPr>
              <w:t>HbsAg</w:t>
            </w:r>
            <w:r w:rsidRPr="00333F4B">
              <w:rPr>
                <w:rFonts w:hint="eastAsia"/>
                <w:sz w:val="20"/>
                <w:szCs w:val="20"/>
              </w:rPr>
              <w:t>检查结果在特定编码体系中的代码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STD_SEROLOGY_TEST_RESULT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HCV_AB_CODE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HCV_Ab</w:t>
            </w:r>
            <w:r w:rsidRPr="00333F4B">
              <w:rPr>
                <w:rFonts w:hint="eastAsia"/>
                <w:sz w:val="20"/>
                <w:szCs w:val="20"/>
              </w:rPr>
              <w:t>检查结果代码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HCV_Ab</w:t>
            </w:r>
            <w:r w:rsidRPr="00333F4B">
              <w:rPr>
                <w:rFonts w:hint="eastAsia"/>
                <w:sz w:val="20"/>
                <w:szCs w:val="20"/>
              </w:rPr>
              <w:t>检查结果在特定编码体系中的编码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STD_SEROLOGY_TEST_RESULT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HIV_AB_CODE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HIV_Ab</w:t>
            </w:r>
            <w:r w:rsidRPr="00333F4B">
              <w:rPr>
                <w:rFonts w:hint="eastAsia"/>
                <w:sz w:val="20"/>
                <w:szCs w:val="20"/>
              </w:rPr>
              <w:t>检查结果代码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HIV_Ab</w:t>
            </w:r>
            <w:r w:rsidRPr="00333F4B">
              <w:rPr>
                <w:rFonts w:hint="eastAsia"/>
                <w:sz w:val="20"/>
                <w:szCs w:val="20"/>
              </w:rPr>
              <w:t>检查结果在特定编码体系中的编码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STD_SEROLOGY_TEST_RESULT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DIAG_BASIS_CODE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最高诊断依据代码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患者最高诊断依据在特定编码体系中的代码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STD_DIAG_BASIS</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w:t>
            </w:r>
            <w:r w:rsidRPr="00333F4B">
              <w:rPr>
                <w:rFonts w:hint="eastAsia"/>
                <w:sz w:val="20"/>
                <w:szCs w:val="20"/>
              </w:rPr>
              <w:lastRenderedPageBreak/>
              <w:t>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RADIATION2PATHOLOGY_CODE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放射与病理诊断对比符合情况代码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放射与病理诊断对比符合情况在特定编码体系中的代码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STD_MATCH_RESULT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RADIATION2OPER_CODE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放射与术后诊断对比符合情况代码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放射与术后诊断对比符合情况在特定编码体系中的代码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STD_MATCH_RESULT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CLINIC2PATHOLOGY_CODE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临床与病理诊断对比符合情况代码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临床与病理诊断对比符合情况在特定编码体系中的代码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STD_MATCH_RESULT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CLINIC2AUTOPSY_CODE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临床与尸检诊断对比符合情况代码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个体临床与尸检诊断对比符合情况的分类代码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STD_MATCH_RESULT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CLINIC2OUT_CODE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门诊与出院诊断对比符合情况代码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门诊与出院诊断对比符合情况在特定编码体系中的代码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STD_MATCH_RESULT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IN2OUT_CODE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入院与出院诊断对比符合情况代码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个体入院与出院诊断对比符合情况的分类代码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STD_MATCH_RESULT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PRE_OPER2OPER_CODE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术前与术后诊断对比符合情况代码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个体术前与术后诊断对比符合情况的分类代码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STD_MATCH_RESULT</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FIRST_DIAGNOSIS_MARK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诊断为本院第一例标志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是否诊断为本院第一例</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FIRST_TREATMENT_MARK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治疗为本院第一例标志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是否治疗为本院第一例</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FIRST_EXAM_MARK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检查为本院第一例标志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是否检查为本院第一例</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FIRST_OPERATION_MARK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手术为本院第一例标志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标识个体接受的手术治疗为本院第一例</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TEACHING_EXAMPLE_MARK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住院患者示教病例标志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标识该患者是否被作为教学示范病例</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TRANSFUSION_REACTION_MARK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住院患者输血反应标志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标识患者术中输血后是否发生了输血反应的标志</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INFUSION_REACTION_MARK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输液反应标志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标识个体是否出现输液反应</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RESEARCH_EXAMPLE_MARK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科研病例标志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标识个体案例是否为科研病例</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DIFFER_LEVEL_CODE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分化程度代码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分化程度在特定编码体系中的代码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STD_DIFFER_LEVEL</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LIFE_SUPPORT_MACHINE_TIME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呼吸机使用时间（</w:t>
            </w:r>
            <w:r w:rsidRPr="00333F4B">
              <w:rPr>
                <w:rFonts w:hint="eastAsia"/>
                <w:sz w:val="20"/>
                <w:szCs w:val="20"/>
              </w:rPr>
              <w:t>h</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呼吸机使用时长，单位为小时</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NUMBER(8,2)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SAVE_SUCCESS_TIMES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抢救成功次数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患者进行抢救并成功的次数合计</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SAVE_TIMES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抢救次数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个体接受抢救的次数（次）</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OPER_PATIENT_TYPE_CODE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手术患者类型代码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进行手术治疗的患者类型在特定编码体系中的代码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STD_OPER_PATIENT_TYPE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WHOLE_BLOOD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输全血量（</w:t>
            </w:r>
            <w:r w:rsidRPr="00333F4B">
              <w:rPr>
                <w:rFonts w:hint="eastAsia"/>
                <w:sz w:val="20"/>
                <w:szCs w:val="20"/>
              </w:rPr>
              <w:t>ml</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输入红细胞、血小板、血浆、全血等的数量，计量单位为</w:t>
            </w:r>
            <w:r w:rsidRPr="00333F4B">
              <w:rPr>
                <w:rFonts w:hint="eastAsia"/>
                <w:sz w:val="20"/>
                <w:szCs w:val="20"/>
              </w:rPr>
              <w:t>mL</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SELF_BLOOD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自身回收（</w:t>
            </w:r>
            <w:r w:rsidRPr="00333F4B">
              <w:rPr>
                <w:rFonts w:hint="eastAsia"/>
                <w:sz w:val="20"/>
                <w:szCs w:val="20"/>
              </w:rPr>
              <w:t>ml</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血液自身回收量，单位为（</w:t>
            </w:r>
            <w:r w:rsidRPr="00333F4B">
              <w:rPr>
                <w:rFonts w:hint="eastAsia"/>
                <w:sz w:val="20"/>
                <w:szCs w:val="20"/>
              </w:rPr>
              <w:t>ml</w:t>
            </w:r>
            <w:r w:rsidRPr="00333F4B">
              <w:rPr>
                <w:rFonts w:hint="eastAsia"/>
                <w:sz w:val="20"/>
                <w:szCs w:val="20"/>
              </w:rPr>
              <w:t>）</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RED_BLOOD_CELL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输红细胞量（单位）</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输红细胞量（单位）</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OTHER_BLOOD</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输其它血制品量（</w:t>
            </w:r>
            <w:r w:rsidRPr="00333F4B">
              <w:rPr>
                <w:rFonts w:hint="eastAsia"/>
                <w:sz w:val="20"/>
                <w:szCs w:val="20"/>
              </w:rPr>
              <w:t>ml</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输其它血制品量（</w:t>
            </w:r>
            <w:r w:rsidRPr="00333F4B">
              <w:rPr>
                <w:rFonts w:hint="eastAsia"/>
                <w:sz w:val="20"/>
                <w:szCs w:val="20"/>
              </w:rPr>
              <w:t>ml</w:t>
            </w:r>
            <w:r w:rsidRPr="00333F4B">
              <w:rPr>
                <w:rFonts w:hint="eastAsia"/>
                <w:sz w:val="20"/>
                <w:szCs w:val="20"/>
              </w:rPr>
              <w:t>）</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PLASMA</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输血浆量（</w:t>
            </w:r>
            <w:r w:rsidRPr="00333F4B">
              <w:rPr>
                <w:rFonts w:hint="eastAsia"/>
                <w:sz w:val="20"/>
                <w:szCs w:val="20"/>
              </w:rPr>
              <w:t>ml</w:t>
            </w:r>
            <w:r w:rsidRPr="00333F4B">
              <w:rPr>
                <w:rFonts w:hint="eastAsia"/>
                <w:sz w:val="20"/>
                <w:szCs w:val="20"/>
              </w:rPr>
              <w:t>）</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患者进行输血的血浆量结果值</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w:t>
            </w:r>
            <w:r w:rsidRPr="00333F4B">
              <w:rPr>
                <w:rFonts w:hint="eastAsia"/>
                <w:sz w:val="20"/>
                <w:szCs w:val="20"/>
              </w:rPr>
              <w:lastRenderedPageBreak/>
              <w:t>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PLATELET</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输血小板量（袋）</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输血小板量（袋）</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FOLLOW_INTERVAL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随访时间间隔（天）</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两次随访的间隔天数，单位（</w:t>
            </w:r>
            <w:r w:rsidRPr="00333F4B">
              <w:rPr>
                <w:rFonts w:hint="eastAsia"/>
                <w:sz w:val="20"/>
                <w:szCs w:val="20"/>
              </w:rPr>
              <w:t>D</w:t>
            </w:r>
            <w:r w:rsidRPr="00333F4B">
              <w:rPr>
                <w:rFonts w:hint="eastAsia"/>
                <w:sz w:val="20"/>
                <w:szCs w:val="20"/>
              </w:rPr>
              <w:t>）</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NUMBER(5,5)</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FOLLOW_UP_YEARS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随诊年数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当前已随诊时长，单位为年</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FOLLOW_UP_MONTHS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随诊月数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当前已随诊时长，单位为月</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FOLLOW_UP_WEEKS</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随诊周数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个体进行随诊的周数合计</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PROTECT_SPECIAL</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特级护理天数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个体在院期间接受特级护理的天数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PROTECT_III</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三级护理天数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患者接受三级护理的天数合计</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PROTECT_II</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二级护理天数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个体接受二级护理的天数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PROTECT_I</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一级护理天数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个体在院期间接受一级护理的天数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INTENSIVE_CARE_ROOM</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重症监护室名称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患者所进入的重症监护室名称，多值以逗号“</w:t>
            </w:r>
            <w:r w:rsidRPr="00333F4B">
              <w:rPr>
                <w:rFonts w:hint="eastAsia"/>
                <w:sz w:val="20"/>
                <w:szCs w:val="20"/>
              </w:rPr>
              <w:t>,</w:t>
            </w:r>
            <w:r w:rsidRPr="00333F4B">
              <w:rPr>
                <w:rFonts w:hint="eastAsia"/>
                <w:sz w:val="20"/>
                <w:szCs w:val="20"/>
              </w:rPr>
              <w:t>”隔开</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VARCHAR2(512)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INTENSIVE_CARE_IN_TIME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进入重症监护室时间</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患者进入重症监护室的时间，多值以逗号“</w:t>
            </w:r>
            <w:r w:rsidRPr="00333F4B">
              <w:rPr>
                <w:rFonts w:hint="eastAsia"/>
                <w:sz w:val="20"/>
                <w:szCs w:val="20"/>
              </w:rPr>
              <w:t>,</w:t>
            </w:r>
            <w:r w:rsidRPr="00333F4B">
              <w:rPr>
                <w:rFonts w:hint="eastAsia"/>
                <w:sz w:val="20"/>
                <w:szCs w:val="20"/>
              </w:rPr>
              <w:t>”隔开</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VARCHAR2(512)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INTENSIVE_CARE_OUT_TIME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转出重症监护室时间</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患者转出重症监护室的时间，多值以逗号“</w:t>
            </w:r>
            <w:r w:rsidRPr="00333F4B">
              <w:rPr>
                <w:rFonts w:hint="eastAsia"/>
                <w:sz w:val="20"/>
                <w:szCs w:val="20"/>
              </w:rPr>
              <w:t>,</w:t>
            </w:r>
            <w:r w:rsidRPr="00333F4B">
              <w:rPr>
                <w:rFonts w:hint="eastAsia"/>
                <w:sz w:val="20"/>
                <w:szCs w:val="20"/>
              </w:rPr>
              <w:t>”隔开</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VARCHAR2(512)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w:t>
            </w:r>
            <w:r w:rsidRPr="00333F4B">
              <w:rPr>
                <w:rFonts w:hint="eastAsia"/>
                <w:sz w:val="20"/>
                <w:szCs w:val="20"/>
              </w:rPr>
              <w:lastRenderedPageBreak/>
              <w:t>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lastRenderedPageBreak/>
              <w:t>INTENSIVE_CARE_THERAPY</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重症监护</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重症监护过程的详细内容描述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VARCHAR2(512)</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Clinical_Pathway_Code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实施临床路径标志代码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是否实施临床路径或实施临床路径的中、西医类别的分类代码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STD_CLINICAL_PATHWAY_CARD</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FOLLOW_MARK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住院患者随诊标志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标识该患者是否需要随诊</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INFECTIOUS_REPORTED_MARK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传染病已报标志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标识个体传染病是否已上报</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HQMS </w:t>
            </w:r>
            <w:r w:rsidRPr="00333F4B">
              <w:rPr>
                <w:rFonts w:hint="eastAsia"/>
                <w:sz w:val="20"/>
                <w:szCs w:val="20"/>
              </w:rPr>
              <w:t>住院病案首页数据采集接口标准</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INFECTIOUS_MARK</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传染性标志</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标识是否传染性</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STD_WHETHER_MARK</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INFECTIOUS_TYPE_CODE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传染病分类代码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传染病防治法规定的传染病的类别在特定分类中的代码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STD_DANGER_LEVEL</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DEATH_DTIME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死亡时间</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患者死亡时的公元纪年日期和时间的完整描述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DEATH_CAUSE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死亡原因描述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患者死亡直接原因的详细描述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ROOT_DEATH_CODE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死亡根本原因诊断代码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死亡诊断在特定编码体系中的编码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VARCHAR2(20)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STD_ICD10</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IN_CONDITION_CODE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入院情况代码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入院情况所对应的代码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STD_IN_CONDITION</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ALLERGENS_CODE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过敏源代码</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诱发本人过敏性疾病的药物代码</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STD_ALLERGIC_SOURCE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REF_IN_ORG_NAME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转入医院名称</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转入的医疗机构名称</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STD_ORG_CODE</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r w:rsidR="00333F4B" w:rsidRPr="00333F4B" w:rsidTr="00333F4B">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333F4B" w:rsidRPr="00333F4B" w:rsidRDefault="00333F4B" w:rsidP="00333F4B">
            <w:pPr>
              <w:pStyle w:val="ab"/>
              <w:rPr>
                <w:rFonts w:cs="Arial"/>
                <w:sz w:val="20"/>
                <w:szCs w:val="20"/>
              </w:rPr>
            </w:pPr>
            <w:r w:rsidRPr="00333F4B">
              <w:rPr>
                <w:rFonts w:cs="Arial" w:hint="eastAsia"/>
                <w:sz w:val="20"/>
                <w:szCs w:val="20"/>
              </w:rPr>
              <w:t>EFFECTIVE_TIME</w:t>
            </w:r>
          </w:p>
        </w:tc>
        <w:tc>
          <w:tcPr>
            <w:tcW w:w="156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文档创建时间</w:t>
            </w:r>
          </w:p>
        </w:tc>
        <w:tc>
          <w:tcPr>
            <w:tcW w:w="2898"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为服务对象建立相关档案当日的公元纪年日期</w:t>
            </w:r>
          </w:p>
        </w:tc>
        <w:tc>
          <w:tcPr>
            <w:tcW w:w="153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 xml:space="preserve">　</w:t>
            </w:r>
          </w:p>
        </w:tc>
        <w:tc>
          <w:tcPr>
            <w:tcW w:w="1774" w:type="dxa"/>
            <w:tcBorders>
              <w:top w:val="single" w:sz="6" w:space="0" w:color="000000"/>
              <w:bottom w:val="single" w:sz="6" w:space="0" w:color="000000"/>
              <w:right w:val="single" w:sz="6" w:space="0" w:color="000000"/>
            </w:tcBorders>
            <w:shd w:val="clear" w:color="auto" w:fill="auto"/>
            <w:vAlign w:val="bottom"/>
          </w:tcPr>
          <w:p w:rsidR="00333F4B" w:rsidRPr="00333F4B" w:rsidRDefault="00333F4B" w:rsidP="00333F4B">
            <w:pPr>
              <w:pStyle w:val="ab"/>
              <w:rPr>
                <w:sz w:val="20"/>
                <w:szCs w:val="20"/>
              </w:rPr>
            </w:pPr>
            <w:r w:rsidRPr="00333F4B">
              <w:rPr>
                <w:rFonts w:hint="eastAsia"/>
                <w:sz w:val="20"/>
                <w:szCs w:val="20"/>
              </w:rPr>
              <w:t>自定义扩展</w:t>
            </w:r>
          </w:p>
        </w:tc>
      </w:tr>
    </w:tbl>
    <w:p w:rsidR="003B3836" w:rsidRPr="005211CB" w:rsidRDefault="003B3836" w:rsidP="003B3836">
      <w:pPr>
        <w:ind w:firstLine="480"/>
      </w:pPr>
    </w:p>
    <w:p w:rsidR="003365EC" w:rsidRPr="005211CB" w:rsidRDefault="00B32C03" w:rsidP="003365EC">
      <w:pPr>
        <w:pStyle w:val="3"/>
      </w:pPr>
      <w:bookmarkStart w:id="10" w:name="_Toc458691469"/>
      <w:r w:rsidRPr="005211CB">
        <w:rPr>
          <w:rFonts w:hint="eastAsia"/>
        </w:rPr>
        <w:t xml:space="preserve">中医住院病案首页　</w:t>
      </w:r>
      <w:r w:rsidRPr="005211CB">
        <w:t>EDS_TCM_MEDICAL_RECORD</w:t>
      </w:r>
      <w:bookmarkEnd w:id="10"/>
    </w:p>
    <w:tbl>
      <w:tblPr>
        <w:tblW w:w="11762" w:type="dxa"/>
        <w:jc w:val="center"/>
        <w:tblCellSpacing w:w="0"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564"/>
        <w:gridCol w:w="1564"/>
        <w:gridCol w:w="2988"/>
        <w:gridCol w:w="1440"/>
        <w:gridCol w:w="1000"/>
        <w:gridCol w:w="1429"/>
        <w:gridCol w:w="1777"/>
      </w:tblGrid>
      <w:tr w:rsidR="00244F0C" w:rsidRPr="005211CB" w:rsidTr="00972E45">
        <w:trPr>
          <w:trHeight w:val="360"/>
          <w:tblHeader/>
          <w:tblCellSpacing w:w="0" w:type="dxa"/>
          <w:jc w:val="center"/>
        </w:trPr>
        <w:tc>
          <w:tcPr>
            <w:tcW w:w="1564"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英文编码</w:t>
            </w:r>
          </w:p>
        </w:tc>
        <w:tc>
          <w:tcPr>
            <w:tcW w:w="1564"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中文名称</w:t>
            </w:r>
          </w:p>
        </w:tc>
        <w:tc>
          <w:tcPr>
            <w:tcW w:w="2988"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定义</w:t>
            </w:r>
          </w:p>
        </w:tc>
        <w:tc>
          <w:tcPr>
            <w:tcW w:w="1440"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字段类型</w:t>
            </w:r>
          </w:p>
        </w:tc>
        <w:tc>
          <w:tcPr>
            <w:tcW w:w="1000"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字段说明</w:t>
            </w:r>
          </w:p>
        </w:tc>
        <w:tc>
          <w:tcPr>
            <w:tcW w:w="1429"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值域代码</w:t>
            </w:r>
          </w:p>
        </w:tc>
        <w:tc>
          <w:tcPr>
            <w:tcW w:w="1777" w:type="dxa"/>
            <w:tcBorders>
              <w:bottom w:val="single" w:sz="6" w:space="0" w:color="000000"/>
            </w:tcBorders>
            <w:shd w:val="clear" w:color="auto" w:fill="DDDDDD"/>
            <w:vAlign w:val="center"/>
          </w:tcPr>
          <w:p w:rsidR="00244F0C" w:rsidRPr="005211CB" w:rsidRDefault="00244F0C" w:rsidP="00244F0C">
            <w:pPr>
              <w:pStyle w:val="ab"/>
              <w:jc w:val="center"/>
              <w:rPr>
                <w:b/>
                <w:sz w:val="20"/>
                <w:szCs w:val="20"/>
              </w:rPr>
            </w:pPr>
            <w:r>
              <w:rPr>
                <w:rFonts w:hint="eastAsia"/>
                <w:b/>
                <w:sz w:val="20"/>
                <w:szCs w:val="20"/>
              </w:rPr>
              <w:t>参考</w:t>
            </w:r>
            <w:r>
              <w:rPr>
                <w:b/>
                <w:sz w:val="20"/>
                <w:szCs w:val="20"/>
              </w:rPr>
              <w:t>标准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Last_Update_Dtime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最后修改时间</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最后修改时的公元纪年日期和时间的完整描述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索引，必填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Org_Code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医疗机构组织机构代码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患者在住院诊疗所在的医疗机构在特定编码体系中的代码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STD_ORG_CODE</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Patient_Id</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病人</w:t>
            </w:r>
            <w:r w:rsidRPr="00FF6C7C">
              <w:rPr>
                <w:rFonts w:hint="eastAsia"/>
                <w:sz w:val="20"/>
                <w:szCs w:val="20"/>
              </w:rPr>
              <w:t>ID</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病人在特定编码体系中的唯一标识码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主键，必填，与其他表的</w:t>
            </w:r>
            <w:r w:rsidRPr="00FF6C7C">
              <w:rPr>
                <w:rFonts w:hint="eastAsia"/>
                <w:sz w:val="20"/>
                <w:szCs w:val="20"/>
              </w:rPr>
              <w:t>PATIENT_ID</w:t>
            </w:r>
            <w:r w:rsidRPr="00FF6C7C">
              <w:rPr>
                <w:rFonts w:hint="eastAsia"/>
                <w:sz w:val="20"/>
                <w:szCs w:val="20"/>
              </w:rPr>
              <w:t>一致</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Inpat_Form_No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住院号</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按照某一特定编码规则赋予个体相关信息记录表单的顺序号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主键，必填，与其他住院相关表的住院号一致</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REPORT_FORM_NO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病案首页报告单号</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按照某一特定编码规则赋予电子申请单的顺序号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ORG_NAME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医疗机构名称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患者在住院诊疗所在的医疗机构名称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Pay_Way_Code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医疗付费方式代码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患者单次住院诊疗所发生费用的支付方式在特定编码体系中的代码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STD_MEDICARE_PAYMENTS_TYPE</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Card_No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居民健康卡号</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患者持有的“中华人民共和国健康卡”的编号，或“就医卡号”等患者识别码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VARCHAR2(36)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In_Hospital_Times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住院次数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即“第</w:t>
            </w:r>
            <w:r w:rsidRPr="00FF6C7C">
              <w:rPr>
                <w:rFonts w:hint="eastAsia"/>
                <w:sz w:val="20"/>
                <w:szCs w:val="20"/>
              </w:rPr>
              <w:t xml:space="preserve"> </w:t>
            </w:r>
            <w:r w:rsidRPr="00FF6C7C">
              <w:rPr>
                <w:rFonts w:hint="eastAsia"/>
                <w:sz w:val="20"/>
                <w:szCs w:val="20"/>
              </w:rPr>
              <w:t>次住院”指患者在本医疗机构住院诊治的次数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Case_No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病案号</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本医疗机构为患者住院病案设置的唯一性编码。原则上，同一患者在同一医疗机构多次住院应当使用同一病案号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姓名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Sex_Code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性别代码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患者生理性别在特定编码体系中的代码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STD_SEX</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Birth_Date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出生日期</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患者出生当日的公元纪年日期的完整描述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Age_Year</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年龄（岁）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患者年龄满</w:t>
            </w:r>
            <w:r w:rsidRPr="00FF6C7C">
              <w:rPr>
                <w:rFonts w:hint="eastAsia"/>
                <w:sz w:val="20"/>
                <w:szCs w:val="20"/>
              </w:rPr>
              <w:t>1</w:t>
            </w:r>
            <w:r w:rsidRPr="00FF6C7C">
              <w:rPr>
                <w:rFonts w:hint="eastAsia"/>
                <w:sz w:val="20"/>
                <w:szCs w:val="20"/>
              </w:rPr>
              <w:t>周岁的实足年龄，为患者出生后按照日历计算的历法年龄，以实足年龄的相应整数填写</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NUMBER(3)</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Age_Month</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年龄（月）</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年龄不足</w:t>
            </w:r>
            <w:r w:rsidRPr="00FF6C7C">
              <w:rPr>
                <w:rFonts w:hint="eastAsia"/>
                <w:sz w:val="20"/>
                <w:szCs w:val="20"/>
              </w:rPr>
              <w:t>1</w:t>
            </w:r>
            <w:r w:rsidRPr="00FF6C7C">
              <w:rPr>
                <w:rFonts w:hint="eastAsia"/>
                <w:sz w:val="20"/>
                <w:szCs w:val="20"/>
              </w:rPr>
              <w:t>周岁的实足年龄的月龄，以分数形式表示：分数的整数部分代表实足月龄，分数部分分母为</w:t>
            </w:r>
            <w:r w:rsidRPr="00FF6C7C">
              <w:rPr>
                <w:rFonts w:hint="eastAsia"/>
                <w:sz w:val="20"/>
                <w:szCs w:val="20"/>
              </w:rPr>
              <w:t>30</w:t>
            </w:r>
            <w:r w:rsidRPr="00FF6C7C">
              <w:rPr>
                <w:rFonts w:hint="eastAsia"/>
                <w:sz w:val="20"/>
                <w:szCs w:val="20"/>
              </w:rPr>
              <w:t>，分子为不足</w:t>
            </w:r>
            <w:r w:rsidRPr="00FF6C7C">
              <w:rPr>
                <w:rFonts w:hint="eastAsia"/>
                <w:sz w:val="20"/>
                <w:szCs w:val="20"/>
              </w:rPr>
              <w:t>1</w:t>
            </w:r>
            <w:r w:rsidRPr="00FF6C7C">
              <w:rPr>
                <w:rFonts w:hint="eastAsia"/>
                <w:sz w:val="20"/>
                <w:szCs w:val="20"/>
              </w:rPr>
              <w:t>个月的天数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Country_Code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国籍代码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患者所属国籍在特定编码体系中的代码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VARCHAR2(3)</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STD_COUNTRY</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Birth_Weight</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新生儿出生体重（</w:t>
            </w:r>
            <w:r w:rsidRPr="00FF6C7C">
              <w:rPr>
                <w:rFonts w:hint="eastAsia"/>
                <w:sz w:val="20"/>
                <w:szCs w:val="20"/>
              </w:rPr>
              <w:t>g</w:t>
            </w:r>
            <w:r w:rsidRPr="00FF6C7C">
              <w:rPr>
                <w:rFonts w:hint="eastAsia"/>
                <w:sz w:val="20"/>
                <w:szCs w:val="20"/>
              </w:rPr>
              <w:t>）</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新生儿出生后第</w:t>
            </w:r>
            <w:r w:rsidRPr="00FF6C7C">
              <w:rPr>
                <w:rFonts w:hint="eastAsia"/>
                <w:sz w:val="20"/>
                <w:szCs w:val="20"/>
              </w:rPr>
              <w:t>1</w:t>
            </w:r>
            <w:r w:rsidRPr="00FF6C7C">
              <w:rPr>
                <w:rFonts w:hint="eastAsia"/>
                <w:sz w:val="20"/>
                <w:szCs w:val="20"/>
              </w:rPr>
              <w:t>小时内第</w:t>
            </w:r>
            <w:r w:rsidRPr="00FF6C7C">
              <w:rPr>
                <w:rFonts w:hint="eastAsia"/>
                <w:sz w:val="20"/>
                <w:szCs w:val="20"/>
              </w:rPr>
              <w:t>1</w:t>
            </w:r>
            <w:r w:rsidRPr="00FF6C7C">
              <w:rPr>
                <w:rFonts w:hint="eastAsia"/>
                <w:sz w:val="20"/>
                <w:szCs w:val="20"/>
              </w:rPr>
              <w:t>次称得的重量，产妇病历和新生儿期住院的患儿都应填写</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NUMBER(4)</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In_Weight</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新生儿入院体重（</w:t>
            </w:r>
            <w:r w:rsidRPr="00FF6C7C">
              <w:rPr>
                <w:rFonts w:hint="eastAsia"/>
                <w:sz w:val="20"/>
                <w:szCs w:val="20"/>
              </w:rPr>
              <w:t>g</w:t>
            </w:r>
            <w:r w:rsidRPr="00FF6C7C">
              <w:rPr>
                <w:rFonts w:hint="eastAsia"/>
                <w:sz w:val="20"/>
                <w:szCs w:val="20"/>
              </w:rPr>
              <w:t>）</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新生儿患儿入院时称得的重量，新生儿期住院的患儿应填写</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NUMBER(4)</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Birth_Addr_Province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出生地</w:t>
            </w:r>
            <w:r w:rsidRPr="00FF6C7C">
              <w:rPr>
                <w:rFonts w:hint="eastAsia"/>
                <w:sz w:val="20"/>
                <w:szCs w:val="20"/>
              </w:rPr>
              <w:t>-</w:t>
            </w:r>
            <w:r w:rsidRPr="00FF6C7C">
              <w:rPr>
                <w:rFonts w:hint="eastAsia"/>
                <w:sz w:val="20"/>
                <w:szCs w:val="20"/>
              </w:rPr>
              <w:t>省（自治区、直辖市）</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患者出生时所在地点的省、自治区或直辖市名称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Birth_Addr_City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出生地</w:t>
            </w:r>
            <w:r w:rsidRPr="00FF6C7C">
              <w:rPr>
                <w:rFonts w:hint="eastAsia"/>
                <w:sz w:val="20"/>
                <w:szCs w:val="20"/>
              </w:rPr>
              <w:t>-</w:t>
            </w:r>
            <w:r w:rsidRPr="00FF6C7C">
              <w:rPr>
                <w:rFonts w:hint="eastAsia"/>
                <w:sz w:val="20"/>
                <w:szCs w:val="20"/>
              </w:rPr>
              <w:t>市（地区、州）</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患者出生时所在地点的市、地区或州的名称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Birth_Addr_County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出生地</w:t>
            </w:r>
            <w:r w:rsidRPr="00FF6C7C">
              <w:rPr>
                <w:rFonts w:hint="eastAsia"/>
                <w:sz w:val="20"/>
                <w:szCs w:val="20"/>
              </w:rPr>
              <w:t>-</w:t>
            </w:r>
            <w:r w:rsidRPr="00FF6C7C">
              <w:rPr>
                <w:rFonts w:hint="eastAsia"/>
                <w:sz w:val="20"/>
                <w:szCs w:val="20"/>
              </w:rPr>
              <w:t>县（区）</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患者出生时所在地点的县（区）的名称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Native_Province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籍贯</w:t>
            </w:r>
            <w:r w:rsidRPr="00FF6C7C">
              <w:rPr>
                <w:rFonts w:hint="eastAsia"/>
                <w:sz w:val="20"/>
                <w:szCs w:val="20"/>
              </w:rPr>
              <w:t>-</w:t>
            </w:r>
            <w:r w:rsidRPr="00FF6C7C">
              <w:rPr>
                <w:rFonts w:hint="eastAsia"/>
                <w:sz w:val="20"/>
                <w:szCs w:val="20"/>
              </w:rPr>
              <w:t>省（自治区、直辖市）</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患者祖居地或原籍所在地的省、自治区或直辖市名称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Native_City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籍贯</w:t>
            </w:r>
            <w:r w:rsidRPr="00FF6C7C">
              <w:rPr>
                <w:rFonts w:hint="eastAsia"/>
                <w:sz w:val="20"/>
                <w:szCs w:val="20"/>
              </w:rPr>
              <w:t>-</w:t>
            </w:r>
            <w:r w:rsidRPr="00FF6C7C">
              <w:rPr>
                <w:rFonts w:hint="eastAsia"/>
                <w:sz w:val="20"/>
                <w:szCs w:val="20"/>
              </w:rPr>
              <w:t>市（地区、州）</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患者祖居地或原籍所在地的市、地区或州的名称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Nationality_Code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民族代码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患者所属民族在特定编码体系中的代码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STD_NATIONALITY</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Id_Type_Code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患者身份证件类别代码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患者身份证件所属类别在特定编码体系中的代码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STD_PERSON_ID_TYPE</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Id_No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患者身份证件号码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患者的身份证件上的唯一法定标识符</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Occupation_Code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职业类别代码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患者当前从事的职业类别在特定编码体系中的代码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STD_OCCUPATION</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Marriage_Code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婚姻状况代码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患者当前婚姻状况在特定编码体系中的代码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STD_MARRIAGE</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Addr_Province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地址</w:t>
            </w:r>
            <w:r w:rsidRPr="00FF6C7C">
              <w:rPr>
                <w:rFonts w:hint="eastAsia"/>
                <w:sz w:val="20"/>
                <w:szCs w:val="20"/>
              </w:rPr>
              <w:t>-</w:t>
            </w:r>
            <w:r w:rsidRPr="00FF6C7C">
              <w:rPr>
                <w:rFonts w:hint="eastAsia"/>
                <w:sz w:val="20"/>
                <w:szCs w:val="20"/>
              </w:rPr>
              <w:t>省（自治区、直辖市）</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患者本人或联系人地址中的省、自治区或直辖市名称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Addr_City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地址</w:t>
            </w:r>
            <w:r w:rsidRPr="00FF6C7C">
              <w:rPr>
                <w:rFonts w:hint="eastAsia"/>
                <w:sz w:val="20"/>
                <w:szCs w:val="20"/>
              </w:rPr>
              <w:t>-</w:t>
            </w:r>
            <w:r w:rsidRPr="00FF6C7C">
              <w:rPr>
                <w:rFonts w:hint="eastAsia"/>
                <w:sz w:val="20"/>
                <w:szCs w:val="20"/>
              </w:rPr>
              <w:t>市（地区、州）</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患者本人或联系人地址中的市、地区或州的名称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Addr_County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地址</w:t>
            </w:r>
            <w:r w:rsidRPr="00FF6C7C">
              <w:rPr>
                <w:rFonts w:hint="eastAsia"/>
                <w:sz w:val="20"/>
                <w:szCs w:val="20"/>
              </w:rPr>
              <w:t>-</w:t>
            </w:r>
            <w:r w:rsidRPr="00FF6C7C">
              <w:rPr>
                <w:rFonts w:hint="eastAsia"/>
                <w:sz w:val="20"/>
                <w:szCs w:val="20"/>
              </w:rPr>
              <w:t>县（区）</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患者本人或联系人地址中的县</w:t>
            </w:r>
            <w:r w:rsidRPr="00FF6C7C">
              <w:rPr>
                <w:rFonts w:hint="eastAsia"/>
                <w:sz w:val="20"/>
                <w:szCs w:val="20"/>
              </w:rPr>
              <w:lastRenderedPageBreak/>
              <w:t>（区）的名称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w:t>
            </w:r>
            <w:r w:rsidRPr="00FF6C7C">
              <w:rPr>
                <w:rFonts w:hint="eastAsia"/>
                <w:sz w:val="20"/>
                <w:szCs w:val="20"/>
              </w:rPr>
              <w:lastRenderedPageBreak/>
              <w:t>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Addr_Town</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地址</w:t>
            </w:r>
            <w:r w:rsidRPr="00FF6C7C">
              <w:rPr>
                <w:rFonts w:hint="eastAsia"/>
                <w:sz w:val="20"/>
                <w:szCs w:val="20"/>
              </w:rPr>
              <w:t>-</w:t>
            </w:r>
            <w:r w:rsidRPr="00FF6C7C">
              <w:rPr>
                <w:rFonts w:hint="eastAsia"/>
                <w:sz w:val="20"/>
                <w:szCs w:val="20"/>
              </w:rPr>
              <w:t>乡（镇、街道办事处）</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患者本人或联系人地址中的乡、镇或城市的街道办事处名称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Addr_Village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地址</w:t>
            </w:r>
            <w:r w:rsidRPr="00FF6C7C">
              <w:rPr>
                <w:rFonts w:hint="eastAsia"/>
                <w:sz w:val="20"/>
                <w:szCs w:val="20"/>
              </w:rPr>
              <w:t>-</w:t>
            </w:r>
            <w:r w:rsidRPr="00FF6C7C">
              <w:rPr>
                <w:rFonts w:hint="eastAsia"/>
                <w:sz w:val="20"/>
                <w:szCs w:val="20"/>
              </w:rPr>
              <w:t>村（街、路、弄等）</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患者本人或联系人地址中的村或城市的街、路、里、弄等名称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Addr_House_No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地址</w:t>
            </w:r>
            <w:r w:rsidRPr="00FF6C7C">
              <w:rPr>
                <w:rFonts w:hint="eastAsia"/>
                <w:sz w:val="20"/>
                <w:szCs w:val="20"/>
              </w:rPr>
              <w:t>-</w:t>
            </w:r>
            <w:r w:rsidRPr="00FF6C7C">
              <w:rPr>
                <w:rFonts w:hint="eastAsia"/>
                <w:sz w:val="20"/>
                <w:szCs w:val="20"/>
              </w:rPr>
              <w:t>门牌号码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患者本人或联系人地址中的门牌号码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Tel_No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电话号码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患者本人或联系人的联系电话号码，包括国际、国内区号和分机号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Present_Addr_Postal_Code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住址</w:t>
            </w:r>
            <w:r w:rsidRPr="00FF6C7C">
              <w:rPr>
                <w:rFonts w:hint="eastAsia"/>
                <w:sz w:val="20"/>
                <w:szCs w:val="20"/>
              </w:rPr>
              <w:t>-</w:t>
            </w:r>
            <w:r w:rsidRPr="00FF6C7C">
              <w:rPr>
                <w:rFonts w:hint="eastAsia"/>
                <w:sz w:val="20"/>
                <w:szCs w:val="20"/>
              </w:rPr>
              <w:t>邮政编码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患者现住址所在的邮政编码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Register_Addr_Province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户口地址</w:t>
            </w:r>
            <w:r w:rsidRPr="00FF6C7C">
              <w:rPr>
                <w:rFonts w:hint="eastAsia"/>
                <w:sz w:val="20"/>
                <w:szCs w:val="20"/>
              </w:rPr>
              <w:t>-</w:t>
            </w:r>
            <w:r w:rsidRPr="00FF6C7C">
              <w:rPr>
                <w:rFonts w:hint="eastAsia"/>
                <w:sz w:val="20"/>
                <w:szCs w:val="20"/>
              </w:rPr>
              <w:t>省（自治区、直辖市</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患者户籍登记所在地址的省、自治区、直辖市的名称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Register_Addr_City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户口地址</w:t>
            </w:r>
            <w:r w:rsidRPr="00FF6C7C">
              <w:rPr>
                <w:rFonts w:hint="eastAsia"/>
                <w:sz w:val="20"/>
                <w:szCs w:val="20"/>
              </w:rPr>
              <w:t>-</w:t>
            </w:r>
            <w:r w:rsidRPr="00FF6C7C">
              <w:rPr>
                <w:rFonts w:hint="eastAsia"/>
                <w:sz w:val="20"/>
                <w:szCs w:val="20"/>
              </w:rPr>
              <w:t>市（地区、州）</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患者户籍登记所在地址的市、地区或州的名称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Register_Addr_County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户口地址</w:t>
            </w:r>
            <w:r w:rsidRPr="00FF6C7C">
              <w:rPr>
                <w:rFonts w:hint="eastAsia"/>
                <w:sz w:val="20"/>
                <w:szCs w:val="20"/>
              </w:rPr>
              <w:t>-</w:t>
            </w:r>
            <w:r w:rsidRPr="00FF6C7C">
              <w:rPr>
                <w:rFonts w:hint="eastAsia"/>
                <w:sz w:val="20"/>
                <w:szCs w:val="20"/>
              </w:rPr>
              <w:t>县（区）</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患者户籍登记所在地址的县（区）的名称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Register_Addr_Town</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户口地址</w:t>
            </w:r>
            <w:r w:rsidRPr="00FF6C7C">
              <w:rPr>
                <w:rFonts w:hint="eastAsia"/>
                <w:sz w:val="20"/>
                <w:szCs w:val="20"/>
              </w:rPr>
              <w:t>-</w:t>
            </w:r>
            <w:r w:rsidRPr="00FF6C7C">
              <w:rPr>
                <w:rFonts w:hint="eastAsia"/>
                <w:sz w:val="20"/>
                <w:szCs w:val="20"/>
              </w:rPr>
              <w:t>乡（镇、街道办事处）</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患者户籍登记所在地址的乡、镇或城市的街道办事处名称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Register_Addr_Village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户口地址</w:t>
            </w:r>
            <w:r w:rsidRPr="00FF6C7C">
              <w:rPr>
                <w:rFonts w:hint="eastAsia"/>
                <w:sz w:val="20"/>
                <w:szCs w:val="20"/>
              </w:rPr>
              <w:t>-</w:t>
            </w:r>
            <w:r w:rsidRPr="00FF6C7C">
              <w:rPr>
                <w:rFonts w:hint="eastAsia"/>
                <w:sz w:val="20"/>
                <w:szCs w:val="20"/>
              </w:rPr>
              <w:t>村（街、路、弄等）</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患者户籍登记所在地址的村或城市的街、路、里、弄等名称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Register_Addr_House_No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户口地址</w:t>
            </w:r>
            <w:r w:rsidRPr="00FF6C7C">
              <w:rPr>
                <w:rFonts w:hint="eastAsia"/>
                <w:sz w:val="20"/>
                <w:szCs w:val="20"/>
              </w:rPr>
              <w:t>-</w:t>
            </w:r>
            <w:r w:rsidRPr="00FF6C7C">
              <w:rPr>
                <w:rFonts w:hint="eastAsia"/>
                <w:sz w:val="20"/>
                <w:szCs w:val="20"/>
              </w:rPr>
              <w:t>门牌号码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患者户籍登记所在地址的门牌号码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Register_Addr_Postal_Code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户口地址</w:t>
            </w:r>
            <w:r w:rsidRPr="00FF6C7C">
              <w:rPr>
                <w:rFonts w:hint="eastAsia"/>
                <w:sz w:val="20"/>
                <w:szCs w:val="20"/>
              </w:rPr>
              <w:t>-</w:t>
            </w:r>
            <w:r w:rsidRPr="00FF6C7C">
              <w:rPr>
                <w:rFonts w:hint="eastAsia"/>
                <w:sz w:val="20"/>
                <w:szCs w:val="20"/>
              </w:rPr>
              <w:t>邮政编码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患者户籍登记所在地址的邮政编码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工作单位名称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患者所在的工作单位名称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Employer_Addr_Province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工作单位地址</w:t>
            </w:r>
            <w:r w:rsidRPr="00FF6C7C">
              <w:rPr>
                <w:rFonts w:hint="eastAsia"/>
                <w:sz w:val="20"/>
                <w:szCs w:val="20"/>
              </w:rPr>
              <w:t>-</w:t>
            </w:r>
            <w:r w:rsidRPr="00FF6C7C">
              <w:rPr>
                <w:rFonts w:hint="eastAsia"/>
                <w:sz w:val="20"/>
                <w:szCs w:val="20"/>
              </w:rPr>
              <w:t>省（自治区、直辖市）</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患者当前所在的工作单位地址的省、自治区或直辖市名称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Employer_Addr_City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工作单位地址</w:t>
            </w:r>
            <w:r w:rsidRPr="00FF6C7C">
              <w:rPr>
                <w:rFonts w:hint="eastAsia"/>
                <w:sz w:val="20"/>
                <w:szCs w:val="20"/>
              </w:rPr>
              <w:t>-</w:t>
            </w:r>
            <w:r w:rsidRPr="00FF6C7C">
              <w:rPr>
                <w:rFonts w:hint="eastAsia"/>
                <w:sz w:val="20"/>
                <w:szCs w:val="20"/>
              </w:rPr>
              <w:t>市（地区、州）</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患者当前所在的工作单位地址的市、地区或州的名称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Employer_Addr_County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工作单位地址</w:t>
            </w:r>
            <w:r w:rsidRPr="00FF6C7C">
              <w:rPr>
                <w:rFonts w:hint="eastAsia"/>
                <w:sz w:val="20"/>
                <w:szCs w:val="20"/>
              </w:rPr>
              <w:t>-</w:t>
            </w:r>
            <w:r w:rsidRPr="00FF6C7C">
              <w:rPr>
                <w:rFonts w:hint="eastAsia"/>
                <w:sz w:val="20"/>
                <w:szCs w:val="20"/>
              </w:rPr>
              <w:t>县（区）</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患者当前所在的工作单位地址的县（区）的名称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Employer_Addr_Town</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工作单位地址</w:t>
            </w:r>
            <w:r w:rsidRPr="00FF6C7C">
              <w:rPr>
                <w:rFonts w:hint="eastAsia"/>
                <w:sz w:val="20"/>
                <w:szCs w:val="20"/>
              </w:rPr>
              <w:t>-</w:t>
            </w:r>
            <w:r w:rsidRPr="00FF6C7C">
              <w:rPr>
                <w:rFonts w:hint="eastAsia"/>
                <w:sz w:val="20"/>
                <w:szCs w:val="20"/>
              </w:rPr>
              <w:t>乡（镇、街道办事</w:t>
            </w:r>
            <w:r w:rsidRPr="00FF6C7C">
              <w:rPr>
                <w:rFonts w:hint="eastAsia"/>
                <w:sz w:val="20"/>
                <w:szCs w:val="20"/>
              </w:rPr>
              <w:lastRenderedPageBreak/>
              <w:t>处）</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患者当前所在的工作单位地址的乡、镇或城市的街道办事处名称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Employer_Addr_Village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工作单位地址</w:t>
            </w:r>
            <w:r w:rsidRPr="00FF6C7C">
              <w:rPr>
                <w:rFonts w:hint="eastAsia"/>
                <w:sz w:val="20"/>
                <w:szCs w:val="20"/>
              </w:rPr>
              <w:t>-</w:t>
            </w:r>
            <w:r w:rsidRPr="00FF6C7C">
              <w:rPr>
                <w:rFonts w:hint="eastAsia"/>
                <w:sz w:val="20"/>
                <w:szCs w:val="20"/>
              </w:rPr>
              <w:t>村（街、路、弄等）</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患者当前所在的工作单位地址的村或城市的街、路、里、弄等名称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Employer_Addr_House_No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工作单位地址</w:t>
            </w:r>
            <w:r w:rsidRPr="00FF6C7C">
              <w:rPr>
                <w:rFonts w:hint="eastAsia"/>
                <w:sz w:val="20"/>
                <w:szCs w:val="20"/>
              </w:rPr>
              <w:t>-</w:t>
            </w:r>
            <w:r w:rsidRPr="00FF6C7C">
              <w:rPr>
                <w:rFonts w:hint="eastAsia"/>
                <w:sz w:val="20"/>
                <w:szCs w:val="20"/>
              </w:rPr>
              <w:t>门牌号码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患者当前所在的工作单位地址的门牌号码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Employer_Tel_No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工作单位电话号码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患者当前所在的工作单位的电话号码，包括国际、国内区号和分机号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Employer_Postal_Code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工作单位地址</w:t>
            </w:r>
            <w:r w:rsidRPr="00FF6C7C">
              <w:rPr>
                <w:rFonts w:hint="eastAsia"/>
                <w:sz w:val="20"/>
                <w:szCs w:val="20"/>
              </w:rPr>
              <w:t>-</w:t>
            </w:r>
            <w:r w:rsidRPr="00FF6C7C">
              <w:rPr>
                <w:rFonts w:hint="eastAsia"/>
                <w:sz w:val="20"/>
                <w:szCs w:val="20"/>
              </w:rPr>
              <w:t>邮政编码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患者当前所在的工作单位地址的邮政编码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联系人姓名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Contact_Relationship_Cd</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联系人与患者的关系代码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联系人与患者之间的关系类别代码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STD_FAMILY_RELATION</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Contact_Province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联系人地址</w:t>
            </w:r>
            <w:r w:rsidRPr="00FF6C7C">
              <w:rPr>
                <w:rFonts w:hint="eastAsia"/>
                <w:sz w:val="20"/>
                <w:szCs w:val="20"/>
              </w:rPr>
              <w:t>-</w:t>
            </w:r>
            <w:r w:rsidRPr="00FF6C7C">
              <w:rPr>
                <w:rFonts w:hint="eastAsia"/>
                <w:sz w:val="20"/>
                <w:szCs w:val="20"/>
              </w:rPr>
              <w:t>省（自治区、直辖市）</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联系人当前常驻地址或工作单位地址的省、自治区或直辖市名称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Contact_City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联系人地址</w:t>
            </w:r>
            <w:r w:rsidRPr="00FF6C7C">
              <w:rPr>
                <w:rFonts w:hint="eastAsia"/>
                <w:sz w:val="20"/>
                <w:szCs w:val="20"/>
              </w:rPr>
              <w:t>-</w:t>
            </w:r>
            <w:r w:rsidRPr="00FF6C7C">
              <w:rPr>
                <w:rFonts w:hint="eastAsia"/>
                <w:sz w:val="20"/>
                <w:szCs w:val="20"/>
              </w:rPr>
              <w:t>市（地区、州）</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联系人当前常驻地址或工作单位地址的市、地区或州的名称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Contact_County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联系人地址</w:t>
            </w:r>
            <w:r w:rsidRPr="00FF6C7C">
              <w:rPr>
                <w:rFonts w:hint="eastAsia"/>
                <w:sz w:val="20"/>
                <w:szCs w:val="20"/>
              </w:rPr>
              <w:t>-</w:t>
            </w:r>
            <w:r w:rsidRPr="00FF6C7C">
              <w:rPr>
                <w:rFonts w:hint="eastAsia"/>
                <w:sz w:val="20"/>
                <w:szCs w:val="20"/>
              </w:rPr>
              <w:t>县（区）</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联系人当前常驻地址或工作单位地址的的县（区）的名称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Contact_Village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联系人地址</w:t>
            </w:r>
            <w:r w:rsidRPr="00FF6C7C">
              <w:rPr>
                <w:rFonts w:hint="eastAsia"/>
                <w:sz w:val="20"/>
                <w:szCs w:val="20"/>
              </w:rPr>
              <w:t>-</w:t>
            </w:r>
            <w:r w:rsidRPr="00FF6C7C">
              <w:rPr>
                <w:rFonts w:hint="eastAsia"/>
                <w:sz w:val="20"/>
                <w:szCs w:val="20"/>
              </w:rPr>
              <w:t>乡（镇、街道办事处）</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联系人当前常驻地址或工作单位地址的乡、镇或城市的街道办事处名称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Contact_Countryside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联系人地址</w:t>
            </w:r>
            <w:r w:rsidRPr="00FF6C7C">
              <w:rPr>
                <w:rFonts w:hint="eastAsia"/>
                <w:sz w:val="20"/>
                <w:szCs w:val="20"/>
              </w:rPr>
              <w:t>-</w:t>
            </w:r>
            <w:r w:rsidRPr="00FF6C7C">
              <w:rPr>
                <w:rFonts w:hint="eastAsia"/>
                <w:sz w:val="20"/>
                <w:szCs w:val="20"/>
              </w:rPr>
              <w:t>村（街、路、弄等）</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联系人当前常驻地址或工作单位地址的村或城市的街、路、里、弄等名称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Contact_Door</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联系人地址</w:t>
            </w:r>
            <w:r w:rsidRPr="00FF6C7C">
              <w:rPr>
                <w:rFonts w:hint="eastAsia"/>
                <w:sz w:val="20"/>
                <w:szCs w:val="20"/>
              </w:rPr>
              <w:t>-</w:t>
            </w:r>
            <w:r w:rsidRPr="00FF6C7C">
              <w:rPr>
                <w:rFonts w:hint="eastAsia"/>
                <w:sz w:val="20"/>
                <w:szCs w:val="20"/>
              </w:rPr>
              <w:t>门牌号码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联系人当前常驻地址或工作单位地址的的门牌号码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Contact_Tel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联系人电话号码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联系人的电话号码，包括国际、国内区号和分机号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In_Path_Code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入院途径代码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患者收治入院治疗的来源分类在特定编码体系中的代码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STD_IN_PATH</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Inpat_Type_Code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治疗类别代码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对患者采用的医学治疗方法类别在特定编码体系中的代码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STD_TREATMENT_TYPE</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In_Dtime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入院日期时间</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患者实际办理入院手续时的公元</w:t>
            </w:r>
            <w:r w:rsidRPr="00FF6C7C">
              <w:rPr>
                <w:rFonts w:hint="eastAsia"/>
                <w:sz w:val="20"/>
                <w:szCs w:val="20"/>
              </w:rPr>
              <w:lastRenderedPageBreak/>
              <w:t>纪年日期和时间的完整描述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DATE</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w:t>
            </w:r>
            <w:r w:rsidRPr="00FF6C7C">
              <w:rPr>
                <w:rFonts w:hint="eastAsia"/>
                <w:sz w:val="20"/>
                <w:szCs w:val="20"/>
              </w:rPr>
              <w:lastRenderedPageBreak/>
              <w:t>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IN_DEPT_CODE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入院科别代码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患者入院时，入住的科室代码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VARCHAR2(30)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STD_DEPT</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In_Dept_Name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入院科别名称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患者入院时，入住的科室名称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In_Dept_Room</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入院病房</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患者入院时，所住病房对应的编号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MOVE_DEPT_CODE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转科科别代码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患者就诊的医疗机构科室代码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VARCHAR2(30)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STD_DEPT</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Move_Dept_Name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转科科别名称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患者住院期间转科的转入科室名称，如果超过一次以上的转科，用“→”转接表示</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Discharge_Dtime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出院日期时间</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患者实际办理出院手续时的公元纪年日期和时间的完整描述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OUT_DEPT_CODE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出院科别代码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患者就诊的医疗机构科室代码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VARCHAR2(30)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STD_DEPT</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Out_Dept_Name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出院科别名称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患者出院时的科室名称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Out_Dept_Room</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出院病房</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患者出院时，所住病房对应的编号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Actual_In_Days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实际住院天数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患者当前实际的住院天数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Clinical_Pathway_Code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实施临床路径标志代码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是否实施临床路径或实施临床路径的中、西医类别的分类代码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STD_CLINICAL_PATHWAY_CARD</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Tcm_Medical_Org_Flag</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使用医疗机构中药制剂标志</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标识是否使用了医疗机构中药制剂的标志</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STD_WHETHER_MARK</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Tcm_Diag_Treat_Device_Flag</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使用中医诊疗设备标志</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标识是否使用了中医诊疗设备的标志</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STD_WHETHER_MARK</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Tcm_Diag_Treat_Tech_Flag</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使用中医诊疗技术标志</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标识是否使用了中医诊疗技术的标志</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STD_WHETHER_MARK</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Syndrome_Nursing_Flag</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辨证施护标志</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标识是否进行辨证施护的标志</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STD_WHETHER_MARK</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Damage_Poison_Reason</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损伤中毒的外部原因</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造成损伤的外部原因及引起中毒的物质名称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Damage_Poison_Icd_Cd</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损伤中毒的外部原因疾病编码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损伤中毒的外部原因在特定编码体系中的编码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STD_ICD10</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Pathological_No</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病理号</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按照一定的编码规则赋予病理标本的编号</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Drug_Allergy_Mark</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药物过敏标志</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患者在本次住院治疗以及既往就诊过程中有无明确药物过敏史的标志</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STD_WHETHER_MARK</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Drug_Allergens_Name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过敏药物</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患者在本次住院治疗以及既往就诊过程中的过敏药物的描述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Autopsy_Mark</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死亡患者尸检标志</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是否对死亡患者的机体进行剖验，以明确死亡原因的标志。非死亡患者应当在“□”内填写“</w:t>
            </w:r>
            <w:r w:rsidRPr="00FF6C7C">
              <w:rPr>
                <w:rFonts w:hint="eastAsia"/>
                <w:sz w:val="20"/>
                <w:szCs w:val="20"/>
              </w:rPr>
              <w:t>-</w:t>
            </w:r>
            <w:r w:rsidRPr="00FF6C7C">
              <w:rPr>
                <w:rFonts w:hint="eastAsia"/>
                <w:sz w:val="20"/>
                <w:szCs w:val="20"/>
              </w:rPr>
              <w:t>”</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STD_WHETHER_MARK</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Abo_Code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ABO</w:t>
            </w:r>
            <w:r w:rsidRPr="00FF6C7C">
              <w:rPr>
                <w:rFonts w:hint="eastAsia"/>
                <w:sz w:val="20"/>
                <w:szCs w:val="20"/>
              </w:rPr>
              <w:t>血型代码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进行血型检查明确，或既往病历资料能够明确的患者</w:t>
            </w:r>
            <w:r w:rsidRPr="00FF6C7C">
              <w:rPr>
                <w:rFonts w:hint="eastAsia"/>
                <w:sz w:val="20"/>
                <w:szCs w:val="20"/>
              </w:rPr>
              <w:t>ABO</w:t>
            </w:r>
            <w:r w:rsidRPr="00FF6C7C">
              <w:rPr>
                <w:rFonts w:hint="eastAsia"/>
                <w:sz w:val="20"/>
                <w:szCs w:val="20"/>
              </w:rPr>
              <w:t>血型类别在特定编码体系中的代码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STD_BLOOD_TYPE</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Rh_Code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Rh</w:t>
            </w:r>
            <w:r w:rsidRPr="00FF6C7C">
              <w:rPr>
                <w:rFonts w:hint="eastAsia"/>
                <w:sz w:val="20"/>
                <w:szCs w:val="20"/>
              </w:rPr>
              <w:t>血型代码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进行血型检查明确，或既往病历资料能够明确的患者</w:t>
            </w:r>
            <w:r w:rsidRPr="00FF6C7C">
              <w:rPr>
                <w:rFonts w:hint="eastAsia"/>
                <w:sz w:val="20"/>
                <w:szCs w:val="20"/>
              </w:rPr>
              <w:t>Rh</w:t>
            </w:r>
            <w:r w:rsidRPr="00FF6C7C">
              <w:rPr>
                <w:rFonts w:hint="eastAsia"/>
                <w:sz w:val="20"/>
                <w:szCs w:val="20"/>
              </w:rPr>
              <w:t>血型的类别代码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STD_RH_RESULT</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DEPT_DIRECTOR_NAME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科主任签名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患者出院时所在科室的科主任签署的在公安户籍管理部门正式登记注册的姓氏和名称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Chief_Doctor_Name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主任（副主任）医师签名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患者出院时所在科室的具有副主任医师以上专业技术职务任职资格的医师签署的在公安户籍管理部门正式登记注册的姓氏和名称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In_Charge_Doctor_Name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主治医师签名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患者出院时所在科室的具有主治医师专业技术职务资格的医师签署的在公安户籍管理部门正式登记注册的姓氏和名称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Resident_Doctor_Name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住院医师签名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患者出院时所在科室具体负责诊治的，具有住院医师专业技术职务任职资格的医师签署的在公安户籍管理部门正式登记注册的姓氏和名称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Resp_Nurse_Name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责任护士签名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在已开展责任制护理的科室，负责本患者整体护理的责任护士签署的在公安户籍管理部门正式登记注册的姓氏和名称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Learning_Doctor_Name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进修医师签名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在患者出院时所在科室进修并参与患者诊治的进修医师签署的在公安户籍管理部门正式登记注册</w:t>
            </w:r>
            <w:r w:rsidRPr="00FF6C7C">
              <w:rPr>
                <w:rFonts w:hint="eastAsia"/>
                <w:sz w:val="20"/>
                <w:szCs w:val="20"/>
              </w:rPr>
              <w:lastRenderedPageBreak/>
              <w:t>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Intern_Doctor_Name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实习医师签名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在患者出院时所在科室实习并参与患者诊治的实习医师签署的在公安户籍管理部门正式登记注册的姓氏和名称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Cataloger_Name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编码员签名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病案编码人员在公安户籍管理部门正式登记注册的姓氏和名称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Case_Quality_Cd</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病案质量代码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按照医院病案评审标准对病案终末质量所做的综合评价结果的分类代码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STD_CASE_QUALITY</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Qc_Doctor_Name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质控医师签名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对病案终末质量进行检查的医师签署的在公安户籍管理部门正式登记注册的姓氏和名称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Qc_Nurse_Name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质控护士签名</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对病案终末质量进行检查的护士签署的在公安户籍管理部门正式登记注册的姓氏和名称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Qc_Dtime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质控日期</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对病案终末质量进行检查及评价的公元纪年日期的完整描述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DATE</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Discharge_Class_Cd</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离院方式代码</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患者本次住院离开医院的方式在特定编码体系中的代码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STD_DISCHARGE_CLASS</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Rehosp_After31_Mark</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出院</w:t>
            </w:r>
            <w:r w:rsidRPr="00FF6C7C">
              <w:rPr>
                <w:rFonts w:hint="eastAsia"/>
                <w:sz w:val="20"/>
                <w:szCs w:val="20"/>
              </w:rPr>
              <w:t>31d</w:t>
            </w:r>
            <w:r w:rsidRPr="00FF6C7C">
              <w:rPr>
                <w:rFonts w:hint="eastAsia"/>
                <w:sz w:val="20"/>
                <w:szCs w:val="20"/>
              </w:rPr>
              <w:t>内再住院标志</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标识患者本次住院出院后</w:t>
            </w:r>
            <w:r w:rsidRPr="00FF6C7C">
              <w:rPr>
                <w:rFonts w:hint="eastAsia"/>
                <w:sz w:val="20"/>
                <w:szCs w:val="20"/>
              </w:rPr>
              <w:t>31d</w:t>
            </w:r>
            <w:r w:rsidRPr="00FF6C7C">
              <w:rPr>
                <w:rFonts w:hint="eastAsia"/>
                <w:sz w:val="20"/>
                <w:szCs w:val="20"/>
              </w:rPr>
              <w:t>内是否有诊疗需要的再住院安排的标志</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STD_WHETHER_MARK</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Rehosp_After31_Purpose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出院</w:t>
            </w:r>
            <w:r w:rsidRPr="00FF6C7C">
              <w:rPr>
                <w:rFonts w:hint="eastAsia"/>
                <w:sz w:val="20"/>
                <w:szCs w:val="20"/>
              </w:rPr>
              <w:t>31d</w:t>
            </w:r>
            <w:r w:rsidRPr="00FF6C7C">
              <w:rPr>
                <w:rFonts w:hint="eastAsia"/>
                <w:sz w:val="20"/>
                <w:szCs w:val="20"/>
              </w:rPr>
              <w:t>内再住院目的</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患者计划在本次住院出院后</w:t>
            </w:r>
            <w:r w:rsidRPr="00FF6C7C">
              <w:rPr>
                <w:rFonts w:hint="eastAsia"/>
                <w:sz w:val="20"/>
                <w:szCs w:val="20"/>
              </w:rPr>
              <w:t>31d</w:t>
            </w:r>
            <w:r w:rsidRPr="00FF6C7C">
              <w:rPr>
                <w:rFonts w:hint="eastAsia"/>
                <w:sz w:val="20"/>
                <w:szCs w:val="20"/>
              </w:rPr>
              <w:t>内再住院的目的</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Crani_Befin_Coma_Days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颅脑损伤患者入院前昏迷时间</w:t>
            </w:r>
            <w:r w:rsidRPr="00FF6C7C">
              <w:rPr>
                <w:rFonts w:hint="eastAsia"/>
                <w:sz w:val="20"/>
                <w:szCs w:val="20"/>
              </w:rPr>
              <w:t>-d</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颅脑损伤患者入院前昏迷时间的天数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Crani_Befin_Coma_Hours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颅脑损伤患者入院前昏迷时间</w:t>
            </w:r>
            <w:r w:rsidRPr="00FF6C7C">
              <w:rPr>
                <w:rFonts w:hint="eastAsia"/>
                <w:sz w:val="20"/>
                <w:szCs w:val="20"/>
              </w:rPr>
              <w:t>-h</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颅脑损伤患者入院前昏迷时间的小时数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Crani_Befin_Coma_Minutes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颅脑损伤患者入院前昏迷时间</w:t>
            </w:r>
            <w:r w:rsidRPr="00FF6C7C">
              <w:rPr>
                <w:rFonts w:hint="eastAsia"/>
                <w:sz w:val="20"/>
                <w:szCs w:val="20"/>
              </w:rPr>
              <w:t>-min</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颅脑损伤患者入院前昏迷时间的分钟数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Crani_Behin_Coma_Days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颅脑损伤患者入院后昏迷时间</w:t>
            </w:r>
            <w:r w:rsidRPr="00FF6C7C">
              <w:rPr>
                <w:rFonts w:hint="eastAsia"/>
                <w:sz w:val="20"/>
                <w:szCs w:val="20"/>
              </w:rPr>
              <w:t>-d</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颅脑损伤患者入院后昏迷时间的天数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Crani_Behin_Coma_Hours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颅脑损伤患者入院后昏迷时间</w:t>
            </w:r>
            <w:r w:rsidRPr="00FF6C7C">
              <w:rPr>
                <w:rFonts w:hint="eastAsia"/>
                <w:sz w:val="20"/>
                <w:szCs w:val="20"/>
              </w:rPr>
              <w:t>-h</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颅脑损伤患者入院后昏迷时间的小时数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Crani_Behin_Coma_Minutes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颅脑损伤患者入院后昏迷时间</w:t>
            </w:r>
            <w:r w:rsidRPr="00FF6C7C">
              <w:rPr>
                <w:rFonts w:hint="eastAsia"/>
                <w:sz w:val="20"/>
                <w:szCs w:val="20"/>
              </w:rPr>
              <w:t>-min</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颅脑损伤患者入院后昏迷时间的分钟数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NUMBER(6)</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Fee_Total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住院总费用</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患者在住院期间所有项目的费用之和，计量单位为元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Fee_Self_Pay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住院总费用</w:t>
            </w:r>
            <w:r w:rsidRPr="00FF6C7C">
              <w:rPr>
                <w:rFonts w:hint="eastAsia"/>
                <w:sz w:val="20"/>
                <w:szCs w:val="20"/>
              </w:rPr>
              <w:t>-</w:t>
            </w:r>
            <w:r w:rsidRPr="00FF6C7C">
              <w:rPr>
                <w:rFonts w:hint="eastAsia"/>
                <w:sz w:val="20"/>
                <w:szCs w:val="20"/>
              </w:rPr>
              <w:t>自付金额</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以除全自费以外方式付费的患者的住院总费用中，由患者支付的费用金额，计量单位为元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Fee_General_Medical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综合医疗服务类</w:t>
            </w:r>
            <w:r w:rsidRPr="00FF6C7C">
              <w:rPr>
                <w:rFonts w:hint="eastAsia"/>
                <w:sz w:val="20"/>
                <w:szCs w:val="20"/>
              </w:rPr>
              <w:t>-</w:t>
            </w:r>
            <w:r w:rsidRPr="00FF6C7C">
              <w:rPr>
                <w:rFonts w:hint="eastAsia"/>
                <w:sz w:val="20"/>
                <w:szCs w:val="20"/>
              </w:rPr>
              <w:t>一般医疗服务费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各科室共同使用的医疗服务项目，包括诊查费、床位费、会诊费、营养咨询等的费用，计量单位为元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Fee_General_Tcm_Treatment</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综合医疗服务类</w:t>
            </w:r>
            <w:r w:rsidRPr="00FF6C7C">
              <w:rPr>
                <w:rFonts w:hint="eastAsia"/>
                <w:sz w:val="20"/>
                <w:szCs w:val="20"/>
              </w:rPr>
              <w:t>-</w:t>
            </w:r>
            <w:r w:rsidRPr="00FF6C7C">
              <w:rPr>
                <w:rFonts w:hint="eastAsia"/>
                <w:sz w:val="20"/>
                <w:szCs w:val="20"/>
              </w:rPr>
              <w:t>一般医疗服务费</w:t>
            </w:r>
            <w:r w:rsidRPr="00FF6C7C">
              <w:rPr>
                <w:rFonts w:hint="eastAsia"/>
                <w:sz w:val="20"/>
                <w:szCs w:val="20"/>
              </w:rPr>
              <w:t>-</w:t>
            </w:r>
            <w:r w:rsidRPr="00FF6C7C">
              <w:rPr>
                <w:rFonts w:hint="eastAsia"/>
                <w:sz w:val="20"/>
                <w:szCs w:val="20"/>
              </w:rPr>
              <w:t>中医辨证论治费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包括普通门诊、副主任医师门诊、主任医师门诊、国医大师门诊、急诊、门</w:t>
            </w:r>
            <w:r w:rsidRPr="00FF6C7C">
              <w:rPr>
                <w:rFonts w:hint="eastAsia"/>
                <w:sz w:val="20"/>
                <w:szCs w:val="20"/>
              </w:rPr>
              <w:t>/</w:t>
            </w:r>
            <w:r w:rsidRPr="00FF6C7C">
              <w:rPr>
                <w:rFonts w:hint="eastAsia"/>
                <w:sz w:val="20"/>
                <w:szCs w:val="20"/>
              </w:rPr>
              <w:t>急诊留观及住院中医辨证论治费</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Fee_General_Tcm_Consult</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综合医疗服务类</w:t>
            </w:r>
            <w:r w:rsidRPr="00FF6C7C">
              <w:rPr>
                <w:rFonts w:hint="eastAsia"/>
                <w:sz w:val="20"/>
                <w:szCs w:val="20"/>
              </w:rPr>
              <w:t>-</w:t>
            </w:r>
            <w:r w:rsidRPr="00FF6C7C">
              <w:rPr>
                <w:rFonts w:hint="eastAsia"/>
                <w:sz w:val="20"/>
                <w:szCs w:val="20"/>
              </w:rPr>
              <w:t>一般医疗服务费</w:t>
            </w:r>
            <w:r w:rsidRPr="00FF6C7C">
              <w:rPr>
                <w:rFonts w:hint="eastAsia"/>
                <w:sz w:val="20"/>
                <w:szCs w:val="20"/>
              </w:rPr>
              <w:t>-</w:t>
            </w:r>
            <w:r w:rsidRPr="00FF6C7C">
              <w:rPr>
                <w:rFonts w:hint="eastAsia"/>
                <w:sz w:val="20"/>
                <w:szCs w:val="20"/>
              </w:rPr>
              <w:t>中医辨证论治会诊费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包括院际、院内及远程中医辨证论治会诊费</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Fee_General_Treatment</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综合医疗服务类</w:t>
            </w:r>
            <w:r w:rsidRPr="00FF6C7C">
              <w:rPr>
                <w:rFonts w:hint="eastAsia"/>
                <w:sz w:val="20"/>
                <w:szCs w:val="20"/>
              </w:rPr>
              <w:t>-</w:t>
            </w:r>
            <w:r w:rsidRPr="00FF6C7C">
              <w:rPr>
                <w:rFonts w:hint="eastAsia"/>
                <w:sz w:val="20"/>
                <w:szCs w:val="20"/>
              </w:rPr>
              <w:t>一般治疗操作费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各科室共同使用的医疗服务项目，包括注射、清创、换药、导尿、吸氧、抢救、重症监护等的费用，计量单位为元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Fee_Nursing</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综合医疗服务类</w:t>
            </w:r>
            <w:r w:rsidRPr="00FF6C7C">
              <w:rPr>
                <w:rFonts w:hint="eastAsia"/>
                <w:sz w:val="20"/>
                <w:szCs w:val="20"/>
              </w:rPr>
              <w:t>-</w:t>
            </w:r>
            <w:r w:rsidRPr="00FF6C7C">
              <w:rPr>
                <w:rFonts w:hint="eastAsia"/>
                <w:sz w:val="20"/>
                <w:szCs w:val="20"/>
              </w:rPr>
              <w:t>护理费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患者住院期间等级护理费用及专项护理费用，计量单位为元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Fee_Other_Medical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综合医疗服务类</w:t>
            </w:r>
            <w:r w:rsidRPr="00FF6C7C">
              <w:rPr>
                <w:rFonts w:hint="eastAsia"/>
                <w:sz w:val="20"/>
                <w:szCs w:val="20"/>
              </w:rPr>
              <w:t>-</w:t>
            </w:r>
            <w:r w:rsidRPr="00FF6C7C">
              <w:rPr>
                <w:rFonts w:hint="eastAsia"/>
                <w:sz w:val="20"/>
                <w:szCs w:val="20"/>
              </w:rPr>
              <w:t>其他费用</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各科室共同使用的医疗服务项目，包括病房取暖费、病房空调费、救护车使用费、尸体料理费等的费用，计量单位为元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Fee_Pathology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诊断类</w:t>
            </w:r>
            <w:r w:rsidRPr="00FF6C7C">
              <w:rPr>
                <w:rFonts w:hint="eastAsia"/>
                <w:sz w:val="20"/>
                <w:szCs w:val="20"/>
              </w:rPr>
              <w:t>-</w:t>
            </w:r>
            <w:r w:rsidRPr="00FF6C7C">
              <w:rPr>
                <w:rFonts w:hint="eastAsia"/>
                <w:sz w:val="20"/>
                <w:szCs w:val="20"/>
              </w:rPr>
              <w:t>病理诊断费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患者住院期间进行病理学有关检查项目的费用，计量单位为元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Fee_Laboratory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诊断类</w:t>
            </w:r>
            <w:r w:rsidRPr="00FF6C7C">
              <w:rPr>
                <w:rFonts w:hint="eastAsia"/>
                <w:sz w:val="20"/>
                <w:szCs w:val="20"/>
              </w:rPr>
              <w:t>-</w:t>
            </w:r>
            <w:r w:rsidRPr="00FF6C7C">
              <w:rPr>
                <w:rFonts w:hint="eastAsia"/>
                <w:sz w:val="20"/>
                <w:szCs w:val="20"/>
              </w:rPr>
              <w:t>实验室诊断费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患者住院期间进行各项实验室检验的费用，计量单位为元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Fee_Image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诊断类</w:t>
            </w:r>
            <w:r w:rsidRPr="00FF6C7C">
              <w:rPr>
                <w:rFonts w:hint="eastAsia"/>
                <w:sz w:val="20"/>
                <w:szCs w:val="20"/>
              </w:rPr>
              <w:t>-</w:t>
            </w:r>
            <w:r w:rsidRPr="00FF6C7C">
              <w:rPr>
                <w:rFonts w:hint="eastAsia"/>
                <w:sz w:val="20"/>
                <w:szCs w:val="20"/>
              </w:rPr>
              <w:t>影像学诊断费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患者住院期间进行透视、造影、</w:t>
            </w:r>
            <w:r w:rsidRPr="00FF6C7C">
              <w:rPr>
                <w:rFonts w:hint="eastAsia"/>
                <w:sz w:val="20"/>
                <w:szCs w:val="20"/>
              </w:rPr>
              <w:t>CT</w:t>
            </w:r>
            <w:r w:rsidRPr="00FF6C7C">
              <w:rPr>
                <w:rFonts w:hint="eastAsia"/>
                <w:sz w:val="20"/>
                <w:szCs w:val="20"/>
              </w:rPr>
              <w:t>、磁共振检查、</w:t>
            </w:r>
            <w:r w:rsidRPr="00FF6C7C">
              <w:rPr>
                <w:rFonts w:hint="eastAsia"/>
                <w:sz w:val="20"/>
                <w:szCs w:val="20"/>
              </w:rPr>
              <w:t>B</w:t>
            </w:r>
            <w:r w:rsidRPr="00FF6C7C">
              <w:rPr>
                <w:rFonts w:hint="eastAsia"/>
                <w:sz w:val="20"/>
                <w:szCs w:val="20"/>
              </w:rPr>
              <w:t>超检查、核素扫描、</w:t>
            </w:r>
            <w:r w:rsidRPr="00FF6C7C">
              <w:rPr>
                <w:rFonts w:hint="eastAsia"/>
                <w:sz w:val="20"/>
                <w:szCs w:val="20"/>
              </w:rPr>
              <w:t>PET</w:t>
            </w:r>
            <w:r w:rsidRPr="00FF6C7C">
              <w:rPr>
                <w:rFonts w:hint="eastAsia"/>
                <w:sz w:val="20"/>
                <w:szCs w:val="20"/>
              </w:rPr>
              <w:t>等影像学检查的费用，计量单位为元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Fee_Clinic</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诊断类</w:t>
            </w:r>
            <w:r w:rsidRPr="00FF6C7C">
              <w:rPr>
                <w:rFonts w:hint="eastAsia"/>
                <w:sz w:val="20"/>
                <w:szCs w:val="20"/>
              </w:rPr>
              <w:t>-</w:t>
            </w:r>
            <w:r w:rsidRPr="00FF6C7C">
              <w:rPr>
                <w:rFonts w:hint="eastAsia"/>
                <w:sz w:val="20"/>
                <w:szCs w:val="20"/>
              </w:rPr>
              <w:t>临床诊断项目费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临床科室开展的其他用于诊断的各种检查项目的费用，包括有关内镜检查、肛门指诊、视力检测等项目费用，计量单位为元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Fee_Nonsurgical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治疗类</w:t>
            </w:r>
            <w:r w:rsidRPr="00FF6C7C">
              <w:rPr>
                <w:rFonts w:hint="eastAsia"/>
                <w:sz w:val="20"/>
                <w:szCs w:val="20"/>
              </w:rPr>
              <w:t>-</w:t>
            </w:r>
            <w:r w:rsidRPr="00FF6C7C">
              <w:rPr>
                <w:rFonts w:hint="eastAsia"/>
                <w:sz w:val="20"/>
                <w:szCs w:val="20"/>
              </w:rPr>
              <w:t>非手术治疗项目费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临床利用无创手段进行治疗的项目产生的费用包括高压氧舱、血液净化、精神治疗、临床物理治疗等，计量单位为元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Fee_Nonsurgical_Phys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治疗类</w:t>
            </w:r>
            <w:r w:rsidRPr="00FF6C7C">
              <w:rPr>
                <w:rFonts w:hint="eastAsia"/>
                <w:sz w:val="20"/>
                <w:szCs w:val="20"/>
              </w:rPr>
              <w:t>-</w:t>
            </w:r>
            <w:r w:rsidRPr="00FF6C7C">
              <w:rPr>
                <w:rFonts w:hint="eastAsia"/>
                <w:sz w:val="20"/>
                <w:szCs w:val="20"/>
              </w:rPr>
              <w:t>非手术治疗项目费</w:t>
            </w:r>
            <w:r w:rsidRPr="00FF6C7C">
              <w:rPr>
                <w:rFonts w:hint="eastAsia"/>
                <w:sz w:val="20"/>
                <w:szCs w:val="20"/>
              </w:rPr>
              <w:t>-</w:t>
            </w:r>
            <w:r w:rsidRPr="00FF6C7C">
              <w:rPr>
                <w:rFonts w:hint="eastAsia"/>
                <w:sz w:val="20"/>
                <w:szCs w:val="20"/>
              </w:rPr>
              <w:t>临床物理治疗费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临床利用光、电、热等外界物理因素进行治疗的项目产生的费用，如放射治疗、放射性核素治疗、聚焦超声治疗等项目产生的费用，计量单位为元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Fee_Surgical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治疗类</w:t>
            </w:r>
            <w:r w:rsidRPr="00FF6C7C">
              <w:rPr>
                <w:rFonts w:hint="eastAsia"/>
                <w:sz w:val="20"/>
                <w:szCs w:val="20"/>
              </w:rPr>
              <w:t>-</w:t>
            </w:r>
            <w:r w:rsidRPr="00FF6C7C">
              <w:rPr>
                <w:rFonts w:hint="eastAsia"/>
                <w:sz w:val="20"/>
                <w:szCs w:val="20"/>
              </w:rPr>
              <w:t>手术治疗费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临床利用有创手段进行治疗的项目产生的费用包括麻醉费及各种介入、孕产、手术治疗等费用，计量单位为元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Fee_Anes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治疗类</w:t>
            </w:r>
            <w:r w:rsidRPr="00FF6C7C">
              <w:rPr>
                <w:rFonts w:hint="eastAsia"/>
                <w:sz w:val="20"/>
                <w:szCs w:val="20"/>
              </w:rPr>
              <w:t>-</w:t>
            </w:r>
            <w:r w:rsidRPr="00FF6C7C">
              <w:rPr>
                <w:rFonts w:hint="eastAsia"/>
                <w:sz w:val="20"/>
                <w:szCs w:val="20"/>
              </w:rPr>
              <w:t>手术治疗费</w:t>
            </w:r>
            <w:r w:rsidRPr="00FF6C7C">
              <w:rPr>
                <w:rFonts w:hint="eastAsia"/>
                <w:sz w:val="20"/>
                <w:szCs w:val="20"/>
              </w:rPr>
              <w:t>-</w:t>
            </w:r>
            <w:r w:rsidRPr="00FF6C7C">
              <w:rPr>
                <w:rFonts w:hint="eastAsia"/>
                <w:sz w:val="20"/>
                <w:szCs w:val="20"/>
              </w:rPr>
              <w:t>麻醉费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手术治疗费中麻醉产生的费用，计量单位为元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Fee_Operation</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治疗类</w:t>
            </w:r>
            <w:r w:rsidRPr="00FF6C7C">
              <w:rPr>
                <w:rFonts w:hint="eastAsia"/>
                <w:sz w:val="20"/>
                <w:szCs w:val="20"/>
              </w:rPr>
              <w:t>-</w:t>
            </w:r>
            <w:r w:rsidRPr="00FF6C7C">
              <w:rPr>
                <w:rFonts w:hint="eastAsia"/>
                <w:sz w:val="20"/>
                <w:szCs w:val="20"/>
              </w:rPr>
              <w:t>手术治疗费</w:t>
            </w:r>
            <w:r w:rsidRPr="00FF6C7C">
              <w:rPr>
                <w:rFonts w:hint="eastAsia"/>
                <w:sz w:val="20"/>
                <w:szCs w:val="20"/>
              </w:rPr>
              <w:t>-</w:t>
            </w:r>
            <w:r w:rsidRPr="00FF6C7C">
              <w:rPr>
                <w:rFonts w:hint="eastAsia"/>
                <w:sz w:val="20"/>
                <w:szCs w:val="20"/>
              </w:rPr>
              <w:t>手术费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手术治疗费中手术产生的费用，计量单位为元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Fee_Recovery</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康复类</w:t>
            </w:r>
            <w:r w:rsidRPr="00FF6C7C">
              <w:rPr>
                <w:rFonts w:hint="eastAsia"/>
                <w:sz w:val="20"/>
                <w:szCs w:val="20"/>
              </w:rPr>
              <w:t>-</w:t>
            </w:r>
            <w:r w:rsidRPr="00FF6C7C">
              <w:rPr>
                <w:rFonts w:hint="eastAsia"/>
                <w:sz w:val="20"/>
                <w:szCs w:val="20"/>
              </w:rPr>
              <w:t>康复费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对患者进行康复治疗产生的费用，包括康复评定和治疗，计量单位为元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Fee_Tcm_Diag</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中医诊断费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经络穴位诊断、经络穴位分析、耳穴诊断、脉图诊断、舌象图诊断等中医诊断所产生的费用</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Fee_Tcm_Treatment</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中医治疗费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利用中医手段进行治疗产生的费用，计量单位为元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Fee_Tcm_Foreign_Rule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中医治疗费</w:t>
            </w:r>
            <w:r w:rsidRPr="00FF6C7C">
              <w:rPr>
                <w:rFonts w:hint="eastAsia"/>
                <w:sz w:val="20"/>
                <w:szCs w:val="20"/>
              </w:rPr>
              <w:t>-</w:t>
            </w:r>
            <w:r w:rsidRPr="00FF6C7C">
              <w:rPr>
                <w:rFonts w:hint="eastAsia"/>
                <w:sz w:val="20"/>
                <w:szCs w:val="20"/>
              </w:rPr>
              <w:t>中医外治费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采用中医外治方法进行治疗产生的费用，计量单位为元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Fee_Tcm_Orthopedics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中医治疗费</w:t>
            </w:r>
            <w:r w:rsidRPr="00FF6C7C">
              <w:rPr>
                <w:rFonts w:hint="eastAsia"/>
                <w:sz w:val="20"/>
                <w:szCs w:val="20"/>
              </w:rPr>
              <w:t>-</w:t>
            </w:r>
            <w:r w:rsidRPr="00FF6C7C">
              <w:rPr>
                <w:rFonts w:hint="eastAsia"/>
                <w:sz w:val="20"/>
                <w:szCs w:val="20"/>
              </w:rPr>
              <w:t>中医骨伤费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采用中医骨伤整复技术进行治疗产生的费用，计量单位为元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Fee_Tcm_Acu_Moxi</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中医治疗费</w:t>
            </w:r>
            <w:r w:rsidRPr="00FF6C7C">
              <w:rPr>
                <w:rFonts w:hint="eastAsia"/>
                <w:sz w:val="20"/>
                <w:szCs w:val="20"/>
              </w:rPr>
              <w:t>-</w:t>
            </w:r>
            <w:r w:rsidRPr="00FF6C7C">
              <w:rPr>
                <w:rFonts w:hint="eastAsia"/>
                <w:sz w:val="20"/>
                <w:szCs w:val="20"/>
              </w:rPr>
              <w:t>针刺与灸法费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采用中医针灸进行治疗产生的费用，计量单位为元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Fee_Tcm_Massage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中医治疗费</w:t>
            </w:r>
            <w:r w:rsidRPr="00FF6C7C">
              <w:rPr>
                <w:rFonts w:hint="eastAsia"/>
                <w:sz w:val="20"/>
                <w:szCs w:val="20"/>
              </w:rPr>
              <w:t>-</w:t>
            </w:r>
            <w:r w:rsidRPr="00FF6C7C">
              <w:rPr>
                <w:rFonts w:hint="eastAsia"/>
                <w:sz w:val="20"/>
                <w:szCs w:val="20"/>
              </w:rPr>
              <w:t>中医推拿治疗</w:t>
            </w:r>
            <w:r w:rsidRPr="00FF6C7C">
              <w:rPr>
                <w:rFonts w:hint="eastAsia"/>
                <w:sz w:val="20"/>
                <w:szCs w:val="20"/>
              </w:rPr>
              <w:lastRenderedPageBreak/>
              <w:t>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采用中医推拿进行治疗产生的费用，计量单位为元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Fee_Tcm_Anorectal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中医治疗费</w:t>
            </w:r>
            <w:r w:rsidRPr="00FF6C7C">
              <w:rPr>
                <w:rFonts w:hint="eastAsia"/>
                <w:sz w:val="20"/>
                <w:szCs w:val="20"/>
              </w:rPr>
              <w:t>-</w:t>
            </w:r>
            <w:r w:rsidRPr="00FF6C7C">
              <w:rPr>
                <w:rFonts w:hint="eastAsia"/>
                <w:sz w:val="20"/>
                <w:szCs w:val="20"/>
              </w:rPr>
              <w:t>中医肛肠治疗费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采用中医方法治疗肛肠疾病所产生的费用，计量单位为元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Fee_Tcm_Special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中医治疗费</w:t>
            </w:r>
            <w:r w:rsidRPr="00FF6C7C">
              <w:rPr>
                <w:rFonts w:hint="eastAsia"/>
                <w:sz w:val="20"/>
                <w:szCs w:val="20"/>
              </w:rPr>
              <w:t>-</w:t>
            </w:r>
            <w:r w:rsidRPr="00FF6C7C">
              <w:rPr>
                <w:rFonts w:hint="eastAsia"/>
                <w:sz w:val="20"/>
                <w:szCs w:val="20"/>
              </w:rPr>
              <w:t>中医特殊治疗费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采用中医特殊治疗产生的费用，计量单位为元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Fee_Tcm_Other</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中医其他费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中医特殊调配加工费和辨证施膳费</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Fee_Tcm_Special_Mix</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中医其他费</w:t>
            </w:r>
            <w:r w:rsidRPr="00FF6C7C">
              <w:rPr>
                <w:rFonts w:hint="eastAsia"/>
                <w:sz w:val="20"/>
                <w:szCs w:val="20"/>
              </w:rPr>
              <w:t>-</w:t>
            </w:r>
            <w:r w:rsidRPr="00FF6C7C">
              <w:rPr>
                <w:rFonts w:hint="eastAsia"/>
                <w:sz w:val="20"/>
                <w:szCs w:val="20"/>
              </w:rPr>
              <w:t>中医特殊调配加工费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中药调配、煎煮、加工等产生的费用，计量单位为元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Fee_Tcm_Drug_Food</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中医类</w:t>
            </w:r>
            <w:r w:rsidRPr="00FF6C7C">
              <w:rPr>
                <w:rFonts w:hint="eastAsia"/>
                <w:sz w:val="20"/>
                <w:szCs w:val="20"/>
              </w:rPr>
              <w:t>-</w:t>
            </w:r>
            <w:r w:rsidRPr="00FF6C7C">
              <w:rPr>
                <w:rFonts w:hint="eastAsia"/>
                <w:sz w:val="20"/>
                <w:szCs w:val="20"/>
              </w:rPr>
              <w:t>中医其他费</w:t>
            </w:r>
            <w:r w:rsidRPr="00FF6C7C">
              <w:rPr>
                <w:rFonts w:hint="eastAsia"/>
                <w:sz w:val="20"/>
                <w:szCs w:val="20"/>
              </w:rPr>
              <w:t>-</w:t>
            </w:r>
            <w:r w:rsidRPr="00FF6C7C">
              <w:rPr>
                <w:rFonts w:hint="eastAsia"/>
                <w:sz w:val="20"/>
                <w:szCs w:val="20"/>
              </w:rPr>
              <w:t>辨证施膳费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中医辨证施膳指导所产生的费用，计量单位为元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Fee_West_Medicine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西药类</w:t>
            </w:r>
            <w:r w:rsidRPr="00FF6C7C">
              <w:rPr>
                <w:rFonts w:hint="eastAsia"/>
                <w:sz w:val="20"/>
                <w:szCs w:val="20"/>
              </w:rPr>
              <w:t>-</w:t>
            </w:r>
            <w:r w:rsidRPr="00FF6C7C">
              <w:rPr>
                <w:rFonts w:hint="eastAsia"/>
                <w:sz w:val="20"/>
                <w:szCs w:val="20"/>
              </w:rPr>
              <w:t>西药费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患者住院期间使用西药所产生的费用，计量单位为元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Fee_West_Anti</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西药类</w:t>
            </w:r>
            <w:r w:rsidRPr="00FF6C7C">
              <w:rPr>
                <w:rFonts w:hint="eastAsia"/>
                <w:sz w:val="20"/>
                <w:szCs w:val="20"/>
              </w:rPr>
              <w:t>-</w:t>
            </w:r>
            <w:r w:rsidRPr="00FF6C7C">
              <w:rPr>
                <w:rFonts w:hint="eastAsia"/>
                <w:sz w:val="20"/>
                <w:szCs w:val="20"/>
              </w:rPr>
              <w:t>西药费</w:t>
            </w:r>
            <w:r w:rsidRPr="00FF6C7C">
              <w:rPr>
                <w:rFonts w:hint="eastAsia"/>
                <w:sz w:val="20"/>
                <w:szCs w:val="20"/>
              </w:rPr>
              <w:t>-</w:t>
            </w:r>
            <w:r w:rsidRPr="00FF6C7C">
              <w:rPr>
                <w:rFonts w:hint="eastAsia"/>
                <w:sz w:val="20"/>
                <w:szCs w:val="20"/>
              </w:rPr>
              <w:t>抗菌药物费用</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患者住院期间使用抗菌药物所产生的费用，包含于西药费中，计量单位为元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Fee_Tcm_Medicine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中药类</w:t>
            </w:r>
            <w:r w:rsidRPr="00FF6C7C">
              <w:rPr>
                <w:rFonts w:hint="eastAsia"/>
                <w:sz w:val="20"/>
                <w:szCs w:val="20"/>
              </w:rPr>
              <w:t>-</w:t>
            </w:r>
            <w:r w:rsidRPr="00FF6C7C">
              <w:rPr>
                <w:rFonts w:hint="eastAsia"/>
                <w:sz w:val="20"/>
                <w:szCs w:val="20"/>
              </w:rPr>
              <w:t>中成药费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患者住院期间使用中成药所产生的费用，计量单位为元。中成药是指以中草药为原料，经制剂加工制成各种不同剂型的中药制品</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Fee_Tcm_Org_Medicine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中药类</w:t>
            </w:r>
            <w:r w:rsidRPr="00FF6C7C">
              <w:rPr>
                <w:rFonts w:hint="eastAsia"/>
                <w:sz w:val="20"/>
                <w:szCs w:val="20"/>
              </w:rPr>
              <w:t>-</w:t>
            </w:r>
            <w:r w:rsidRPr="00FF6C7C">
              <w:rPr>
                <w:rFonts w:hint="eastAsia"/>
                <w:sz w:val="20"/>
                <w:szCs w:val="20"/>
              </w:rPr>
              <w:t>中成药费</w:t>
            </w:r>
            <w:r w:rsidRPr="00FF6C7C">
              <w:rPr>
                <w:rFonts w:hint="eastAsia"/>
                <w:sz w:val="20"/>
                <w:szCs w:val="20"/>
              </w:rPr>
              <w:t>-</w:t>
            </w:r>
            <w:r w:rsidRPr="00FF6C7C">
              <w:rPr>
                <w:rFonts w:hint="eastAsia"/>
                <w:sz w:val="20"/>
                <w:szCs w:val="20"/>
              </w:rPr>
              <w:t>医疗机构中药制剂费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患者住院期间使用医疗机构中药制剂所产生的费用，计量单位为元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Fee_Tcm_Herbal_Medicine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中药类</w:t>
            </w:r>
            <w:r w:rsidRPr="00FF6C7C">
              <w:rPr>
                <w:rFonts w:hint="eastAsia"/>
                <w:sz w:val="20"/>
                <w:szCs w:val="20"/>
              </w:rPr>
              <w:t>-</w:t>
            </w:r>
            <w:r w:rsidRPr="00FF6C7C">
              <w:rPr>
                <w:rFonts w:hint="eastAsia"/>
                <w:sz w:val="20"/>
                <w:szCs w:val="20"/>
              </w:rPr>
              <w:t>中草药费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患者住院期间使用中草药所产生的费用，计量单位为元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Fee_Blood</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血液和血液制品类</w:t>
            </w:r>
            <w:r w:rsidRPr="00FF6C7C">
              <w:rPr>
                <w:rFonts w:hint="eastAsia"/>
                <w:sz w:val="20"/>
                <w:szCs w:val="20"/>
              </w:rPr>
              <w:t>-</w:t>
            </w:r>
            <w:r w:rsidRPr="00FF6C7C">
              <w:rPr>
                <w:rFonts w:hint="eastAsia"/>
                <w:sz w:val="20"/>
                <w:szCs w:val="20"/>
              </w:rPr>
              <w:t>血费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患者住院期间使用临床用血所产生的费用，包括输注全血、红细胞、血小板、白细胞、血浆的费用医疗机构对患者临床用血的收费包括血站供应价格、配血费和储血费，计量单位为元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Fee_Albumin</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血液和血液制品类</w:t>
            </w:r>
            <w:r w:rsidRPr="00FF6C7C">
              <w:rPr>
                <w:rFonts w:hint="eastAsia"/>
                <w:sz w:val="20"/>
                <w:szCs w:val="20"/>
              </w:rPr>
              <w:t>-</w:t>
            </w:r>
            <w:r w:rsidRPr="00FF6C7C">
              <w:rPr>
                <w:rFonts w:hint="eastAsia"/>
                <w:sz w:val="20"/>
                <w:szCs w:val="20"/>
              </w:rPr>
              <w:t>白蛋白类制品费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患者住院期间使用白蛋白的费用，计量单位为元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Fee_Globulin</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血液和血液制品类</w:t>
            </w:r>
            <w:r w:rsidRPr="00FF6C7C">
              <w:rPr>
                <w:rFonts w:hint="eastAsia"/>
                <w:sz w:val="20"/>
                <w:szCs w:val="20"/>
              </w:rPr>
              <w:t>-</w:t>
            </w:r>
            <w:r w:rsidRPr="00FF6C7C">
              <w:rPr>
                <w:rFonts w:hint="eastAsia"/>
                <w:sz w:val="20"/>
                <w:szCs w:val="20"/>
              </w:rPr>
              <w:t>球蛋白类制品费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患者住院期间使用球蛋白的费用，计量单位为元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Fee_Bcf</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血液和血液制品类</w:t>
            </w:r>
            <w:r w:rsidRPr="00FF6C7C">
              <w:rPr>
                <w:rFonts w:hint="eastAsia"/>
                <w:sz w:val="20"/>
                <w:szCs w:val="20"/>
              </w:rPr>
              <w:t>-</w:t>
            </w:r>
            <w:r w:rsidRPr="00FF6C7C">
              <w:rPr>
                <w:rFonts w:hint="eastAsia"/>
                <w:sz w:val="20"/>
                <w:szCs w:val="20"/>
              </w:rPr>
              <w:t>凝血因子类制品费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患者住院期间使用凝血因子的费用，计量单位为元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Fee_Cytokine</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血液和血液制品类</w:t>
            </w:r>
            <w:r w:rsidRPr="00FF6C7C">
              <w:rPr>
                <w:rFonts w:hint="eastAsia"/>
                <w:sz w:val="20"/>
                <w:szCs w:val="20"/>
              </w:rPr>
              <w:t>-</w:t>
            </w:r>
            <w:r w:rsidRPr="00FF6C7C">
              <w:rPr>
                <w:rFonts w:hint="eastAsia"/>
                <w:sz w:val="20"/>
                <w:szCs w:val="20"/>
              </w:rPr>
              <w:t>细胞因子类制品费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患者住院期间使用细胞因子的费用，计量单位为元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Fee_Exam_Material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耗材类</w:t>
            </w:r>
            <w:r w:rsidRPr="00FF6C7C">
              <w:rPr>
                <w:rFonts w:hint="eastAsia"/>
                <w:sz w:val="20"/>
                <w:szCs w:val="20"/>
              </w:rPr>
              <w:t>-</w:t>
            </w:r>
            <w:r w:rsidRPr="00FF6C7C">
              <w:rPr>
                <w:rFonts w:hint="eastAsia"/>
                <w:sz w:val="20"/>
                <w:szCs w:val="20"/>
              </w:rPr>
              <w:t>检查用一次性医用材料费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患者住院期间检查检验所使用的一次性医用材料费用，计量单位为元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Fee_Treat_Material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耗材类</w:t>
            </w:r>
            <w:r w:rsidRPr="00FF6C7C">
              <w:rPr>
                <w:rFonts w:hint="eastAsia"/>
                <w:sz w:val="20"/>
                <w:szCs w:val="20"/>
              </w:rPr>
              <w:t>-</w:t>
            </w:r>
            <w:r w:rsidRPr="00FF6C7C">
              <w:rPr>
                <w:rFonts w:hint="eastAsia"/>
                <w:sz w:val="20"/>
                <w:szCs w:val="20"/>
              </w:rPr>
              <w:t>治疗用一次性医用材料费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患者住院期间治疗所使用的一次性医用材料费用，计量单位为元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Fee_Op_Material</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耗材类</w:t>
            </w:r>
            <w:r w:rsidRPr="00FF6C7C">
              <w:rPr>
                <w:rFonts w:hint="eastAsia"/>
                <w:sz w:val="20"/>
                <w:szCs w:val="20"/>
              </w:rPr>
              <w:t>-</w:t>
            </w:r>
            <w:r w:rsidRPr="00FF6C7C">
              <w:rPr>
                <w:rFonts w:hint="eastAsia"/>
                <w:sz w:val="20"/>
                <w:szCs w:val="20"/>
              </w:rPr>
              <w:t>手术用一次性医用材料费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患者住院期间进行手术、介入操作时所使用的一次性医用材料费用，计量单位为元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Fee_Other</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其他类</w:t>
            </w:r>
            <w:r w:rsidRPr="00FF6C7C">
              <w:rPr>
                <w:rFonts w:hint="eastAsia"/>
                <w:sz w:val="20"/>
                <w:szCs w:val="20"/>
              </w:rPr>
              <w:t>-</w:t>
            </w:r>
            <w:r w:rsidRPr="00FF6C7C">
              <w:rPr>
                <w:rFonts w:hint="eastAsia"/>
                <w:sz w:val="20"/>
                <w:szCs w:val="20"/>
              </w:rPr>
              <w:t>其他费</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患者住院期间未能归入以上各类的费用总和，计量单位为元</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NUMBER(12,2)</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Order_Referral_Org</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拟接收医疗机构名称</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患者本次住院所在的医疗机构根据诊疗需要，拟将患者转往的其他医疗机构的名称</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VARCHAR2(70)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Notes</w:t>
            </w:r>
          </w:p>
        </w:tc>
        <w:tc>
          <w:tcPr>
            <w:tcW w:w="1564"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备注</w:t>
            </w:r>
          </w:p>
        </w:tc>
        <w:tc>
          <w:tcPr>
            <w:tcW w:w="2988"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需要添加的注释说明的具体内容</w:t>
            </w:r>
          </w:p>
        </w:tc>
        <w:tc>
          <w:tcPr>
            <w:tcW w:w="144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VARCHAR2(4000)</w:t>
            </w:r>
          </w:p>
        </w:tc>
        <w:tc>
          <w:tcPr>
            <w:tcW w:w="1000"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42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7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bl>
    <w:p w:rsidR="003B3836" w:rsidRPr="005211CB" w:rsidRDefault="003B3836" w:rsidP="003B3836">
      <w:pPr>
        <w:ind w:firstLine="480"/>
      </w:pPr>
    </w:p>
    <w:p w:rsidR="003365EC" w:rsidRPr="005211CB" w:rsidRDefault="00B32C03" w:rsidP="003365EC">
      <w:pPr>
        <w:pStyle w:val="3"/>
      </w:pPr>
      <w:bookmarkStart w:id="11" w:name="_Toc458691470"/>
      <w:r w:rsidRPr="005211CB">
        <w:rPr>
          <w:rFonts w:hint="eastAsia"/>
        </w:rPr>
        <w:t>住院病案首页</w:t>
      </w:r>
      <w:r w:rsidRPr="005211CB">
        <w:t>-出院诊断</w:t>
      </w:r>
      <w:r w:rsidRPr="005211CB">
        <w:tab/>
        <w:t>INPATIENT_FIRSTOUTDIAG</w:t>
      </w:r>
      <w:bookmarkEnd w:id="11"/>
    </w:p>
    <w:tbl>
      <w:tblPr>
        <w:tblW w:w="11692" w:type="dxa"/>
        <w:jc w:val="center"/>
        <w:tblCellSpacing w:w="0"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564"/>
        <w:gridCol w:w="1564"/>
        <w:gridCol w:w="2917"/>
        <w:gridCol w:w="1276"/>
        <w:gridCol w:w="1559"/>
        <w:gridCol w:w="1105"/>
        <w:gridCol w:w="1707"/>
      </w:tblGrid>
      <w:tr w:rsidR="00244F0C" w:rsidRPr="005211CB" w:rsidTr="00972E45">
        <w:trPr>
          <w:trHeight w:val="360"/>
          <w:tblHeader/>
          <w:tblCellSpacing w:w="0" w:type="dxa"/>
          <w:jc w:val="center"/>
        </w:trPr>
        <w:tc>
          <w:tcPr>
            <w:tcW w:w="1564"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英文编码</w:t>
            </w:r>
          </w:p>
        </w:tc>
        <w:tc>
          <w:tcPr>
            <w:tcW w:w="1564"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中文名称</w:t>
            </w:r>
          </w:p>
        </w:tc>
        <w:tc>
          <w:tcPr>
            <w:tcW w:w="2917"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定义</w:t>
            </w:r>
          </w:p>
        </w:tc>
        <w:tc>
          <w:tcPr>
            <w:tcW w:w="1276"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字段类型</w:t>
            </w:r>
          </w:p>
        </w:tc>
        <w:tc>
          <w:tcPr>
            <w:tcW w:w="1559"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字段说明</w:t>
            </w:r>
          </w:p>
        </w:tc>
        <w:tc>
          <w:tcPr>
            <w:tcW w:w="1105"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值域代码</w:t>
            </w:r>
          </w:p>
        </w:tc>
        <w:tc>
          <w:tcPr>
            <w:tcW w:w="1707" w:type="dxa"/>
            <w:tcBorders>
              <w:bottom w:val="single" w:sz="6" w:space="0" w:color="000000"/>
            </w:tcBorders>
            <w:shd w:val="clear" w:color="auto" w:fill="DDDDDD"/>
            <w:vAlign w:val="center"/>
          </w:tcPr>
          <w:p w:rsidR="00244F0C" w:rsidRPr="005211CB" w:rsidRDefault="00244F0C" w:rsidP="00244F0C">
            <w:pPr>
              <w:pStyle w:val="ab"/>
              <w:jc w:val="center"/>
              <w:rPr>
                <w:b/>
                <w:sz w:val="20"/>
                <w:szCs w:val="20"/>
              </w:rPr>
            </w:pPr>
            <w:r>
              <w:rPr>
                <w:rFonts w:hint="eastAsia"/>
                <w:b/>
                <w:sz w:val="20"/>
                <w:szCs w:val="20"/>
              </w:rPr>
              <w:t>参考</w:t>
            </w:r>
            <w:r>
              <w:rPr>
                <w:b/>
                <w:sz w:val="20"/>
                <w:szCs w:val="20"/>
              </w:rPr>
              <w:t>标准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LAST_UPDATE_DTIME</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最后修改时间</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最后修改时的公元纪年日期和时间的完整描述</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DATE</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索引，必填</w:t>
            </w: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ORG_CODE</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医疗机构组织机构代码</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经《医疗机构执业许可证》登记的，并按照特定编码体系填写的代码</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VARCHAR2(50)</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主键，必填当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1</w:t>
            </w:r>
            <w:r w:rsidRPr="00FF6C7C">
              <w:rPr>
                <w:rFonts w:hint="eastAsia"/>
                <w:sz w:val="20"/>
                <w:szCs w:val="20"/>
              </w:rPr>
              <w:t>时约束引用</w:t>
            </w:r>
            <w:r w:rsidRPr="00FF6C7C">
              <w:rPr>
                <w:rFonts w:hint="eastAsia"/>
                <w:sz w:val="20"/>
                <w:szCs w:val="20"/>
              </w:rPr>
              <w:t xml:space="preserve"> INPATIENT_FIRSTPAGE </w:t>
            </w:r>
            <w:r w:rsidRPr="00FF6C7C">
              <w:rPr>
                <w:rFonts w:hint="eastAsia"/>
                <w:sz w:val="20"/>
                <w:szCs w:val="20"/>
              </w:rPr>
              <w:t>的</w:t>
            </w:r>
            <w:r w:rsidRPr="00FF6C7C">
              <w:rPr>
                <w:rFonts w:hint="eastAsia"/>
                <w:sz w:val="20"/>
                <w:szCs w:val="20"/>
              </w:rPr>
              <w:t xml:space="preserve"> </w:t>
            </w:r>
            <w:r w:rsidRPr="00FF6C7C">
              <w:rPr>
                <w:rFonts w:hint="eastAsia"/>
                <w:sz w:val="20"/>
                <w:szCs w:val="20"/>
              </w:rPr>
              <w:lastRenderedPageBreak/>
              <w:t>ORG_CODE</w:t>
            </w:r>
            <w:r w:rsidRPr="00FF6C7C">
              <w:rPr>
                <w:rFonts w:hint="eastAsia"/>
                <w:sz w:val="20"/>
                <w:szCs w:val="20"/>
              </w:rPr>
              <w:t>；当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2</w:t>
            </w:r>
            <w:r w:rsidRPr="00FF6C7C">
              <w:rPr>
                <w:rFonts w:hint="eastAsia"/>
                <w:sz w:val="20"/>
                <w:szCs w:val="20"/>
              </w:rPr>
              <w:t>时约束引用</w:t>
            </w:r>
            <w:r w:rsidRPr="00FF6C7C">
              <w:rPr>
                <w:rFonts w:hint="eastAsia"/>
                <w:sz w:val="20"/>
                <w:szCs w:val="20"/>
              </w:rPr>
              <w:t xml:space="preserve"> EDS_TCM_MEDICAL_RECORD </w:t>
            </w:r>
            <w:r w:rsidRPr="00FF6C7C">
              <w:rPr>
                <w:rFonts w:hint="eastAsia"/>
                <w:sz w:val="20"/>
                <w:szCs w:val="20"/>
              </w:rPr>
              <w:t>的</w:t>
            </w:r>
            <w:r w:rsidRPr="00FF6C7C">
              <w:rPr>
                <w:rFonts w:hint="eastAsia"/>
                <w:sz w:val="20"/>
                <w:szCs w:val="20"/>
              </w:rPr>
              <w:t xml:space="preserve"> ORG_CODE</w:t>
            </w: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lastRenderedPageBreak/>
              <w:t>STD_ORG_CODE</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lastRenderedPageBreak/>
              <w:t>INPAT_FORM_NO</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住院号</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按照某一特定编码规则赋予住院就诊对象的顺序号</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VARCHAR2(128)</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主键，必填当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1</w:t>
            </w:r>
            <w:r w:rsidRPr="00FF6C7C">
              <w:rPr>
                <w:rFonts w:hint="eastAsia"/>
                <w:sz w:val="20"/>
                <w:szCs w:val="20"/>
              </w:rPr>
              <w:t>时约束引用</w:t>
            </w:r>
            <w:r w:rsidRPr="00FF6C7C">
              <w:rPr>
                <w:rFonts w:hint="eastAsia"/>
                <w:sz w:val="20"/>
                <w:szCs w:val="20"/>
              </w:rPr>
              <w:t xml:space="preserve"> INPATIENT_FIRSTPAGE </w:t>
            </w:r>
            <w:r w:rsidRPr="00FF6C7C">
              <w:rPr>
                <w:rFonts w:hint="eastAsia"/>
                <w:sz w:val="20"/>
                <w:szCs w:val="20"/>
              </w:rPr>
              <w:t>的</w:t>
            </w:r>
            <w:r w:rsidRPr="00FF6C7C">
              <w:rPr>
                <w:rFonts w:hint="eastAsia"/>
                <w:sz w:val="20"/>
                <w:szCs w:val="20"/>
              </w:rPr>
              <w:t xml:space="preserve"> INPAT_FORM_NO</w:t>
            </w:r>
            <w:r w:rsidRPr="00FF6C7C">
              <w:rPr>
                <w:rFonts w:hint="eastAsia"/>
                <w:sz w:val="20"/>
                <w:szCs w:val="20"/>
              </w:rPr>
              <w:t>；当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2</w:t>
            </w:r>
            <w:r w:rsidRPr="00FF6C7C">
              <w:rPr>
                <w:rFonts w:hint="eastAsia"/>
                <w:sz w:val="20"/>
                <w:szCs w:val="20"/>
              </w:rPr>
              <w:t>时约束引用</w:t>
            </w:r>
            <w:r w:rsidRPr="00FF6C7C">
              <w:rPr>
                <w:rFonts w:hint="eastAsia"/>
                <w:sz w:val="20"/>
                <w:szCs w:val="20"/>
              </w:rPr>
              <w:t xml:space="preserve"> EDS_TCM_MEDICAL_RECORD </w:t>
            </w:r>
            <w:r w:rsidRPr="00FF6C7C">
              <w:rPr>
                <w:rFonts w:hint="eastAsia"/>
                <w:sz w:val="20"/>
                <w:szCs w:val="20"/>
              </w:rPr>
              <w:t>的</w:t>
            </w:r>
            <w:r w:rsidRPr="00FF6C7C">
              <w:rPr>
                <w:rFonts w:hint="eastAsia"/>
                <w:sz w:val="20"/>
                <w:szCs w:val="20"/>
              </w:rPr>
              <w:t xml:space="preserve"> INPAT_FORM_NO</w:t>
            </w: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REPORT_FORM_NO</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所属报告单号</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按照某一特定编码规则赋予电子申请单的顺序号</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VARCHAR2(128)</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主键当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1</w:t>
            </w:r>
            <w:r w:rsidRPr="00FF6C7C">
              <w:rPr>
                <w:rFonts w:hint="eastAsia"/>
                <w:sz w:val="20"/>
                <w:szCs w:val="20"/>
              </w:rPr>
              <w:t>时约束引用</w:t>
            </w:r>
            <w:r w:rsidRPr="00FF6C7C">
              <w:rPr>
                <w:rFonts w:hint="eastAsia"/>
                <w:sz w:val="20"/>
                <w:szCs w:val="20"/>
              </w:rPr>
              <w:t xml:space="preserve"> INPATIENT_FIRSTPAGE </w:t>
            </w:r>
            <w:r w:rsidRPr="00FF6C7C">
              <w:rPr>
                <w:rFonts w:hint="eastAsia"/>
                <w:sz w:val="20"/>
                <w:szCs w:val="20"/>
              </w:rPr>
              <w:t>的</w:t>
            </w:r>
            <w:r w:rsidRPr="00FF6C7C">
              <w:rPr>
                <w:rFonts w:hint="eastAsia"/>
                <w:sz w:val="20"/>
                <w:szCs w:val="20"/>
              </w:rPr>
              <w:t xml:space="preserve"> REPORT_FORM_NO</w:t>
            </w:r>
            <w:r w:rsidRPr="00FF6C7C">
              <w:rPr>
                <w:rFonts w:hint="eastAsia"/>
                <w:sz w:val="20"/>
                <w:szCs w:val="20"/>
              </w:rPr>
              <w:t>；当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2</w:t>
            </w:r>
            <w:r w:rsidRPr="00FF6C7C">
              <w:rPr>
                <w:rFonts w:hint="eastAsia"/>
                <w:sz w:val="20"/>
                <w:szCs w:val="20"/>
              </w:rPr>
              <w:t>时约束引用</w:t>
            </w:r>
            <w:r w:rsidRPr="00FF6C7C">
              <w:rPr>
                <w:rFonts w:hint="eastAsia"/>
                <w:sz w:val="20"/>
                <w:szCs w:val="20"/>
              </w:rPr>
              <w:t xml:space="preserve"> EDS_TCM_MEDICAL_RECORD </w:t>
            </w:r>
            <w:r w:rsidRPr="00FF6C7C">
              <w:rPr>
                <w:rFonts w:hint="eastAsia"/>
                <w:sz w:val="20"/>
                <w:szCs w:val="20"/>
              </w:rPr>
              <w:t>的</w:t>
            </w:r>
            <w:r w:rsidRPr="00FF6C7C">
              <w:rPr>
                <w:rFonts w:hint="eastAsia"/>
                <w:sz w:val="20"/>
                <w:szCs w:val="20"/>
              </w:rPr>
              <w:t xml:space="preserve"> REPORT_FORM_NO</w:t>
            </w: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DIAGNOSIS_ID</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诊断序列号</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每条记录在数据库中的唯一序号</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VARCHAR2(128)</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主键</w:t>
            </w: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CASE_TYPE</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病案首页类型</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病案类型在特定编码体系中的代码比如中医病案首页、西医病案首页</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VARCHAR2(2)</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必填</w:t>
            </w: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STD_CASE_TYPE_CODE</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r w:rsidR="00002885" w:rsidRPr="00FF6C7C" w:rsidTr="006A4BD5">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6A4BD5">
            <w:pPr>
              <w:pStyle w:val="ab"/>
              <w:rPr>
                <w:rFonts w:cs="Arial"/>
                <w:sz w:val="20"/>
                <w:szCs w:val="20"/>
              </w:rPr>
            </w:pPr>
            <w:r w:rsidRPr="00FF6C7C">
              <w:rPr>
                <w:rFonts w:cs="Arial" w:hint="eastAsia"/>
                <w:sz w:val="20"/>
                <w:szCs w:val="20"/>
              </w:rPr>
              <w:t>IN_CONDITION_CD</w:t>
            </w:r>
          </w:p>
        </w:tc>
        <w:tc>
          <w:tcPr>
            <w:tcW w:w="1564"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入院病情代码</w:t>
            </w:r>
          </w:p>
        </w:tc>
        <w:tc>
          <w:tcPr>
            <w:tcW w:w="291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入院病情所对应的代码</w:t>
            </w:r>
          </w:p>
        </w:tc>
        <w:tc>
          <w:tcPr>
            <w:tcW w:w="1276"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VARCHAR2(2)</w:t>
            </w:r>
          </w:p>
        </w:tc>
        <w:tc>
          <w:tcPr>
            <w:tcW w:w="1559"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必填</w:t>
            </w:r>
          </w:p>
        </w:tc>
        <w:tc>
          <w:tcPr>
            <w:tcW w:w="1105"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rFonts w:cs="Arial"/>
                <w:sz w:val="20"/>
                <w:szCs w:val="20"/>
              </w:rPr>
            </w:pPr>
            <w:r w:rsidRPr="00FF6C7C">
              <w:rPr>
                <w:rFonts w:cs="Arial" w:hint="eastAsia"/>
                <w:sz w:val="20"/>
                <w:szCs w:val="20"/>
              </w:rPr>
              <w:t>STD_IN_CONDITION</w:t>
            </w:r>
          </w:p>
        </w:tc>
        <w:tc>
          <w:tcPr>
            <w:tcW w:w="170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002885" w:rsidRPr="00FF6C7C" w:rsidTr="006A4BD5">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rFonts w:cs="Arial"/>
                <w:sz w:val="20"/>
                <w:szCs w:val="20"/>
              </w:rPr>
            </w:pPr>
            <w:r w:rsidRPr="00FF6C7C">
              <w:rPr>
                <w:rFonts w:cs="Arial" w:hint="eastAsia"/>
                <w:sz w:val="20"/>
                <w:szCs w:val="20"/>
              </w:rPr>
              <w:t>DIAGNOSIS_CD_T</w:t>
            </w:r>
          </w:p>
        </w:tc>
        <w:tc>
          <w:tcPr>
            <w:tcW w:w="1564"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诊断编码（统计版）</w:t>
            </w:r>
          </w:p>
        </w:tc>
        <w:tc>
          <w:tcPr>
            <w:tcW w:w="291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患者所患疾病在西医诊断或中医病名特定编码体系中的编码</w:t>
            </w:r>
          </w:p>
        </w:tc>
        <w:tc>
          <w:tcPr>
            <w:tcW w:w="1276"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VARCHAR2(20)</w:t>
            </w:r>
          </w:p>
        </w:tc>
        <w:tc>
          <w:tcPr>
            <w:tcW w:w="1559"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sidRPr="00002885">
              <w:rPr>
                <w:rFonts w:hint="eastAsia"/>
                <w:sz w:val="20"/>
                <w:szCs w:val="20"/>
              </w:rPr>
              <w:t>必填</w:t>
            </w:r>
            <w:r w:rsidRPr="00002885">
              <w:rPr>
                <w:rFonts w:hint="eastAsia"/>
                <w:sz w:val="20"/>
                <w:szCs w:val="20"/>
              </w:rPr>
              <w:t>,ICD10</w:t>
            </w:r>
            <w:r w:rsidRPr="00002885">
              <w:rPr>
                <w:rFonts w:hint="eastAsia"/>
                <w:sz w:val="20"/>
                <w:szCs w:val="20"/>
              </w:rPr>
              <w:t>统计版，即现有省内医</w:t>
            </w:r>
            <w:r w:rsidRPr="00002885">
              <w:rPr>
                <w:rFonts w:hint="eastAsia"/>
                <w:sz w:val="20"/>
                <w:szCs w:val="20"/>
              </w:rPr>
              <w:lastRenderedPageBreak/>
              <w:t>保报销所需要诊断编码。</w:t>
            </w:r>
          </w:p>
        </w:tc>
        <w:tc>
          <w:tcPr>
            <w:tcW w:w="1105"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rFonts w:cs="Arial"/>
                <w:sz w:val="20"/>
                <w:szCs w:val="20"/>
              </w:rPr>
            </w:pPr>
          </w:p>
        </w:tc>
        <w:tc>
          <w:tcPr>
            <w:tcW w:w="170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自定义扩展</w:t>
            </w:r>
          </w:p>
        </w:tc>
      </w:tr>
      <w:tr w:rsidR="00002885" w:rsidRPr="00FF6C7C" w:rsidTr="006A4BD5">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rFonts w:cs="Arial"/>
                <w:sz w:val="20"/>
                <w:szCs w:val="20"/>
              </w:rPr>
            </w:pPr>
            <w:r w:rsidRPr="00FF6C7C">
              <w:rPr>
                <w:rFonts w:cs="Arial" w:hint="eastAsia"/>
                <w:sz w:val="20"/>
                <w:szCs w:val="20"/>
              </w:rPr>
              <w:lastRenderedPageBreak/>
              <w:t>DIAGNOSIS_NAME_T</w:t>
            </w:r>
          </w:p>
        </w:tc>
        <w:tc>
          <w:tcPr>
            <w:tcW w:w="1564"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疾病诊断名称（统计版）</w:t>
            </w:r>
          </w:p>
        </w:tc>
        <w:tc>
          <w:tcPr>
            <w:tcW w:w="291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患者所患疾病在西医诊断或中医病名特定编码体系中的名称</w:t>
            </w:r>
          </w:p>
        </w:tc>
        <w:tc>
          <w:tcPr>
            <w:tcW w:w="1276"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VARCHAR2(200)</w:t>
            </w:r>
          </w:p>
        </w:tc>
        <w:tc>
          <w:tcPr>
            <w:tcW w:w="1559"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sidRPr="00002885">
              <w:rPr>
                <w:rFonts w:hint="eastAsia"/>
                <w:sz w:val="20"/>
                <w:szCs w:val="20"/>
              </w:rPr>
              <w:t>必填</w:t>
            </w:r>
            <w:r w:rsidRPr="00002885">
              <w:rPr>
                <w:rFonts w:hint="eastAsia"/>
                <w:sz w:val="20"/>
                <w:szCs w:val="20"/>
              </w:rPr>
              <w:t>,ICD10</w:t>
            </w:r>
            <w:r w:rsidRPr="00002885">
              <w:rPr>
                <w:rFonts w:hint="eastAsia"/>
                <w:sz w:val="20"/>
                <w:szCs w:val="20"/>
              </w:rPr>
              <w:t>统计版，即现有省内医保报销所需要诊断名称。</w:t>
            </w:r>
          </w:p>
        </w:tc>
        <w:tc>
          <w:tcPr>
            <w:tcW w:w="1105"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自定义扩展</w:t>
            </w:r>
          </w:p>
        </w:tc>
      </w:tr>
      <w:tr w:rsidR="00002885"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rFonts w:cs="Arial"/>
                <w:sz w:val="20"/>
                <w:szCs w:val="20"/>
              </w:rPr>
            </w:pPr>
            <w:r w:rsidRPr="00FF6C7C">
              <w:rPr>
                <w:rFonts w:cs="Arial" w:hint="eastAsia"/>
                <w:sz w:val="20"/>
                <w:szCs w:val="20"/>
              </w:rPr>
              <w:t>DIAGNOSIS_CD</w:t>
            </w:r>
          </w:p>
        </w:tc>
        <w:tc>
          <w:tcPr>
            <w:tcW w:w="1564"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诊断编码</w:t>
            </w:r>
          </w:p>
        </w:tc>
        <w:tc>
          <w:tcPr>
            <w:tcW w:w="291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患者所患疾病在西医诊断或中医病名特定编码体系中的编码</w:t>
            </w:r>
          </w:p>
        </w:tc>
        <w:tc>
          <w:tcPr>
            <w:tcW w:w="1276"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VARCHAR2(20)</w:t>
            </w:r>
          </w:p>
        </w:tc>
        <w:tc>
          <w:tcPr>
            <w:tcW w:w="1559"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sidRPr="00002885">
              <w:rPr>
                <w:rFonts w:hint="eastAsia"/>
                <w:sz w:val="20"/>
                <w:szCs w:val="20"/>
              </w:rPr>
              <w:t>ICD10</w:t>
            </w:r>
            <w:r w:rsidRPr="00002885">
              <w:rPr>
                <w:rFonts w:hint="eastAsia"/>
                <w:sz w:val="20"/>
                <w:szCs w:val="20"/>
              </w:rPr>
              <w:t>北京临床版诊断编码。医院使用该版本的，可填写本字段。</w:t>
            </w:r>
          </w:p>
        </w:tc>
        <w:tc>
          <w:tcPr>
            <w:tcW w:w="1105"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rFonts w:cs="Arial"/>
                <w:sz w:val="20"/>
                <w:szCs w:val="20"/>
              </w:rPr>
            </w:pPr>
            <w:r w:rsidRPr="00FF6C7C">
              <w:rPr>
                <w:rFonts w:cs="Arial" w:hint="eastAsia"/>
                <w:sz w:val="20"/>
                <w:szCs w:val="20"/>
              </w:rPr>
              <w:t>STD_ICD10</w:t>
            </w:r>
          </w:p>
        </w:tc>
        <w:tc>
          <w:tcPr>
            <w:tcW w:w="170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002885" w:rsidRPr="00FF6C7C" w:rsidTr="006A4BD5">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rFonts w:cs="Arial"/>
                <w:sz w:val="20"/>
                <w:szCs w:val="20"/>
              </w:rPr>
            </w:pPr>
            <w:r w:rsidRPr="00FF6C7C">
              <w:rPr>
                <w:rFonts w:cs="Arial" w:hint="eastAsia"/>
                <w:sz w:val="20"/>
                <w:szCs w:val="20"/>
              </w:rPr>
              <w:t>DIAGNOSIS_NAME</w:t>
            </w:r>
          </w:p>
        </w:tc>
        <w:tc>
          <w:tcPr>
            <w:tcW w:w="1564"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疾病诊断名称</w:t>
            </w:r>
          </w:p>
        </w:tc>
        <w:tc>
          <w:tcPr>
            <w:tcW w:w="291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患者所患疾病在西医诊断或中医病名特定编码体系中的名称</w:t>
            </w:r>
          </w:p>
        </w:tc>
        <w:tc>
          <w:tcPr>
            <w:tcW w:w="1276"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VARCHAR2(200)</w:t>
            </w:r>
          </w:p>
        </w:tc>
        <w:tc>
          <w:tcPr>
            <w:tcW w:w="1559"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sidRPr="00002885">
              <w:rPr>
                <w:rFonts w:hint="eastAsia"/>
                <w:sz w:val="20"/>
                <w:szCs w:val="20"/>
              </w:rPr>
              <w:t>ICD10</w:t>
            </w:r>
            <w:r w:rsidRPr="00002885">
              <w:rPr>
                <w:rFonts w:hint="eastAsia"/>
                <w:sz w:val="20"/>
                <w:szCs w:val="20"/>
              </w:rPr>
              <w:t>北京临床版诊断名称。医院使用该版本的，可填写本字段。</w:t>
            </w:r>
          </w:p>
        </w:tc>
        <w:tc>
          <w:tcPr>
            <w:tcW w:w="1105"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002885">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DIAGNOSIS_Z_CD</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中医证候编码</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患者所患中医症候在特定编码体系中的编码</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VARCHAR2(20)</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STD_ICD10</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002885" w:rsidRPr="00FF6C7C" w:rsidTr="006A4BD5">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6A4BD5">
            <w:pPr>
              <w:pStyle w:val="ab"/>
              <w:rPr>
                <w:rFonts w:cs="Arial"/>
                <w:sz w:val="20"/>
                <w:szCs w:val="20"/>
              </w:rPr>
            </w:pPr>
            <w:r w:rsidRPr="00FF6C7C">
              <w:rPr>
                <w:rFonts w:cs="Arial" w:hint="eastAsia"/>
                <w:sz w:val="20"/>
                <w:szCs w:val="20"/>
              </w:rPr>
              <w:t>DIAGNOSIS_Z_NAME</w:t>
            </w:r>
          </w:p>
        </w:tc>
        <w:tc>
          <w:tcPr>
            <w:tcW w:w="1564"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中医证候名称</w:t>
            </w:r>
          </w:p>
        </w:tc>
        <w:tc>
          <w:tcPr>
            <w:tcW w:w="291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患者所患中医症候在特定编码体系中的名称</w:t>
            </w:r>
          </w:p>
        </w:tc>
        <w:tc>
          <w:tcPr>
            <w:tcW w:w="1276"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VARCHAR2(200)</w:t>
            </w:r>
          </w:p>
        </w:tc>
        <w:tc>
          <w:tcPr>
            <w:tcW w:w="1559"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p>
        </w:tc>
        <w:tc>
          <w:tcPr>
            <w:tcW w:w="1105"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6A4BD5">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002885"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002885" w:rsidRPr="00002885" w:rsidRDefault="00002885" w:rsidP="00FF6C7C">
            <w:pPr>
              <w:pStyle w:val="ab"/>
              <w:rPr>
                <w:rFonts w:cs="Arial"/>
                <w:sz w:val="20"/>
                <w:szCs w:val="20"/>
              </w:rPr>
            </w:pPr>
          </w:p>
        </w:tc>
        <w:tc>
          <w:tcPr>
            <w:tcW w:w="1564"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FF6C7C">
            <w:pPr>
              <w:pStyle w:val="ab"/>
              <w:rPr>
                <w:sz w:val="20"/>
                <w:szCs w:val="20"/>
              </w:rPr>
            </w:pPr>
          </w:p>
        </w:tc>
        <w:tc>
          <w:tcPr>
            <w:tcW w:w="291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FF6C7C">
            <w:pPr>
              <w:pStyle w:val="ab"/>
              <w:rPr>
                <w:sz w:val="20"/>
                <w:szCs w:val="20"/>
              </w:rPr>
            </w:pPr>
          </w:p>
        </w:tc>
        <w:tc>
          <w:tcPr>
            <w:tcW w:w="1276"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FF6C7C">
            <w:pPr>
              <w:pStyle w:val="ab"/>
              <w:rPr>
                <w:sz w:val="20"/>
                <w:szCs w:val="20"/>
              </w:rPr>
            </w:pPr>
          </w:p>
        </w:tc>
        <w:tc>
          <w:tcPr>
            <w:tcW w:w="1559"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FF6C7C">
            <w:pPr>
              <w:pStyle w:val="ab"/>
              <w:rPr>
                <w:sz w:val="20"/>
                <w:szCs w:val="20"/>
              </w:rPr>
            </w:pPr>
          </w:p>
        </w:tc>
        <w:tc>
          <w:tcPr>
            <w:tcW w:w="1105"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FF6C7C">
            <w:pPr>
              <w:pStyle w:val="ab"/>
              <w:rPr>
                <w:rFonts w:cs="Arial"/>
                <w:sz w:val="20"/>
                <w:szCs w:val="20"/>
              </w:rPr>
            </w:pPr>
          </w:p>
        </w:tc>
        <w:tc>
          <w:tcPr>
            <w:tcW w:w="1707" w:type="dxa"/>
            <w:tcBorders>
              <w:top w:val="single" w:sz="6" w:space="0" w:color="000000"/>
              <w:bottom w:val="single" w:sz="6" w:space="0" w:color="000000"/>
              <w:right w:val="single" w:sz="6" w:space="0" w:color="000000"/>
            </w:tcBorders>
            <w:shd w:val="clear" w:color="auto" w:fill="auto"/>
            <w:vAlign w:val="bottom"/>
          </w:tcPr>
          <w:p w:rsidR="00002885" w:rsidRPr="00FF6C7C" w:rsidRDefault="00002885" w:rsidP="00FF6C7C">
            <w:pPr>
              <w:pStyle w:val="ab"/>
              <w:rPr>
                <w:sz w:val="20"/>
                <w:szCs w:val="20"/>
              </w:rPr>
            </w:pP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PATHOLOGICAL_NO</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病理号</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按照一定的编码规则赋予病理标本的编号</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VARCHAR2(128)</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必填</w:t>
            </w: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LAST_DIAGNOSIS_DATE</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入院后确诊日期</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对患者所患疾病做出明确诊断诊断当日的公元纪年日期</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DATE</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 xml:space="preserve">　</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DIAG_RESULT_CODE</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诊断结果</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对患者罹患疾病诊断结果的代码</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VARCHAR2(100)</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STD_ILLNESS_SEQUELAE</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DIAG_TYPE_CODE</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诊断类型代码</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描述诊断类型在特定编码体系中的编码</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VARCHAR2(128)</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STD_DISEASE_DIAG_TYPE</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rFonts w:cs="Arial"/>
                <w:sz w:val="20"/>
                <w:szCs w:val="20"/>
              </w:rPr>
            </w:pPr>
            <w:r w:rsidRPr="00FF6C7C">
              <w:rPr>
                <w:rFonts w:cs="Arial" w:hint="eastAsia"/>
                <w:sz w:val="20"/>
                <w:szCs w:val="20"/>
              </w:rPr>
              <w:t>Diag_Type</w:t>
            </w:r>
          </w:p>
        </w:tc>
        <w:tc>
          <w:tcPr>
            <w:tcW w:w="1564"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中西医诊断标识</w:t>
            </w:r>
          </w:p>
        </w:tc>
        <w:tc>
          <w:tcPr>
            <w:tcW w:w="291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标识诊断的中西医类型</w:t>
            </w:r>
          </w:p>
        </w:tc>
        <w:tc>
          <w:tcPr>
            <w:tcW w:w="1276"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VARCHAR2(1)</w:t>
            </w:r>
          </w:p>
        </w:tc>
        <w:tc>
          <w:tcPr>
            <w:tcW w:w="1559"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p>
        </w:tc>
        <w:tc>
          <w:tcPr>
            <w:tcW w:w="1105"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rFonts w:cs="Arial"/>
                <w:sz w:val="20"/>
                <w:szCs w:val="20"/>
              </w:rPr>
            </w:pPr>
            <w:r w:rsidRPr="00FF6C7C">
              <w:rPr>
                <w:rFonts w:cs="Arial" w:hint="eastAsia"/>
                <w:sz w:val="20"/>
                <w:szCs w:val="20"/>
              </w:rPr>
              <w:t>STD_DIAGNOSE_MARK</w:t>
            </w:r>
          </w:p>
        </w:tc>
        <w:tc>
          <w:tcPr>
            <w:tcW w:w="1707" w:type="dxa"/>
            <w:tcBorders>
              <w:top w:val="single" w:sz="6" w:space="0" w:color="000000"/>
              <w:bottom w:val="single" w:sz="6" w:space="0" w:color="000000"/>
              <w:right w:val="single" w:sz="6" w:space="0" w:color="000000"/>
            </w:tcBorders>
            <w:shd w:val="clear" w:color="auto" w:fill="auto"/>
            <w:vAlign w:val="bottom"/>
          </w:tcPr>
          <w:p w:rsidR="00FF6C7C" w:rsidRPr="00FF6C7C" w:rsidRDefault="00FF6C7C" w:rsidP="00FF6C7C">
            <w:pPr>
              <w:pStyle w:val="ab"/>
              <w:rPr>
                <w:sz w:val="20"/>
                <w:szCs w:val="20"/>
              </w:rPr>
            </w:pPr>
            <w:r w:rsidRPr="00FF6C7C">
              <w:rPr>
                <w:rFonts w:hint="eastAsia"/>
                <w:sz w:val="20"/>
                <w:szCs w:val="20"/>
              </w:rPr>
              <w:t>自定义扩展</w:t>
            </w:r>
          </w:p>
        </w:tc>
      </w:tr>
    </w:tbl>
    <w:p w:rsidR="003365EC" w:rsidRPr="005211CB" w:rsidRDefault="003365EC" w:rsidP="003365EC">
      <w:pPr>
        <w:ind w:firstLine="480"/>
      </w:pPr>
    </w:p>
    <w:p w:rsidR="003365EC" w:rsidRPr="005211CB" w:rsidRDefault="00B32C03" w:rsidP="003365EC">
      <w:pPr>
        <w:pStyle w:val="3"/>
      </w:pPr>
      <w:bookmarkStart w:id="12" w:name="_Toc458691471"/>
      <w:r w:rsidRPr="005211CB">
        <w:rPr>
          <w:rFonts w:hint="eastAsia"/>
        </w:rPr>
        <w:t>住院病案首页</w:t>
      </w:r>
      <w:r w:rsidRPr="005211CB">
        <w:t>-手术</w:t>
      </w:r>
      <w:r w:rsidRPr="005211CB">
        <w:rPr>
          <w:rFonts w:hint="eastAsia"/>
        </w:rPr>
        <w:t xml:space="preserve">　</w:t>
      </w:r>
      <w:r w:rsidRPr="005211CB">
        <w:t>INPATIENT_FIRSTOPER</w:t>
      </w:r>
      <w:bookmarkEnd w:id="12"/>
    </w:p>
    <w:tbl>
      <w:tblPr>
        <w:tblW w:w="11611" w:type="dxa"/>
        <w:jc w:val="center"/>
        <w:tblCellSpacing w:w="0"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424"/>
        <w:gridCol w:w="1682"/>
        <w:gridCol w:w="2899"/>
        <w:gridCol w:w="1276"/>
        <w:gridCol w:w="1417"/>
        <w:gridCol w:w="1212"/>
        <w:gridCol w:w="1701"/>
      </w:tblGrid>
      <w:tr w:rsidR="00244F0C" w:rsidRPr="005211CB" w:rsidTr="00972E45">
        <w:trPr>
          <w:trHeight w:val="360"/>
          <w:tblHeader/>
          <w:tblCellSpacing w:w="0" w:type="dxa"/>
          <w:jc w:val="center"/>
        </w:trPr>
        <w:tc>
          <w:tcPr>
            <w:tcW w:w="1424"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英文编码</w:t>
            </w:r>
          </w:p>
        </w:tc>
        <w:tc>
          <w:tcPr>
            <w:tcW w:w="1682"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中文名称</w:t>
            </w:r>
          </w:p>
        </w:tc>
        <w:tc>
          <w:tcPr>
            <w:tcW w:w="2899"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定义</w:t>
            </w:r>
          </w:p>
        </w:tc>
        <w:tc>
          <w:tcPr>
            <w:tcW w:w="1276"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字段类型</w:t>
            </w:r>
          </w:p>
        </w:tc>
        <w:tc>
          <w:tcPr>
            <w:tcW w:w="1417"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字段说明</w:t>
            </w:r>
          </w:p>
        </w:tc>
        <w:tc>
          <w:tcPr>
            <w:tcW w:w="1212" w:type="dxa"/>
            <w:tcBorders>
              <w:bottom w:val="single" w:sz="6" w:space="0" w:color="000000"/>
              <w:right w:val="single" w:sz="6" w:space="0" w:color="000000"/>
            </w:tcBorders>
            <w:shd w:val="clear" w:color="auto" w:fill="DDDDDD"/>
            <w:vAlign w:val="center"/>
          </w:tcPr>
          <w:p w:rsidR="00244F0C" w:rsidRPr="005211CB" w:rsidRDefault="00244F0C" w:rsidP="00244F0C">
            <w:pPr>
              <w:pStyle w:val="ab"/>
              <w:jc w:val="center"/>
              <w:rPr>
                <w:b/>
                <w:sz w:val="20"/>
                <w:szCs w:val="20"/>
              </w:rPr>
            </w:pPr>
            <w:r w:rsidRPr="005211CB">
              <w:rPr>
                <w:rFonts w:hint="eastAsia"/>
                <w:b/>
                <w:sz w:val="20"/>
                <w:szCs w:val="20"/>
              </w:rPr>
              <w:t>值域代码</w:t>
            </w:r>
          </w:p>
        </w:tc>
        <w:tc>
          <w:tcPr>
            <w:tcW w:w="1701" w:type="dxa"/>
            <w:tcBorders>
              <w:bottom w:val="single" w:sz="6" w:space="0" w:color="000000"/>
            </w:tcBorders>
            <w:shd w:val="clear" w:color="auto" w:fill="DDDDDD"/>
            <w:vAlign w:val="center"/>
          </w:tcPr>
          <w:p w:rsidR="00244F0C" w:rsidRPr="005211CB" w:rsidRDefault="00244F0C" w:rsidP="00244F0C">
            <w:pPr>
              <w:pStyle w:val="ab"/>
              <w:jc w:val="center"/>
              <w:rPr>
                <w:b/>
                <w:sz w:val="20"/>
                <w:szCs w:val="20"/>
              </w:rPr>
            </w:pPr>
            <w:r>
              <w:rPr>
                <w:rFonts w:hint="eastAsia"/>
                <w:b/>
                <w:sz w:val="20"/>
                <w:szCs w:val="20"/>
              </w:rPr>
              <w:t>参考</w:t>
            </w:r>
            <w:r>
              <w:rPr>
                <w:b/>
                <w:sz w:val="20"/>
                <w:szCs w:val="20"/>
              </w:rPr>
              <w:t>标准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LAST_UPDATE_D</w:t>
            </w:r>
            <w:r w:rsidRPr="00FF6C7C">
              <w:rPr>
                <w:rFonts w:hint="eastAsia"/>
                <w:sz w:val="20"/>
                <w:szCs w:val="20"/>
              </w:rPr>
              <w:lastRenderedPageBreak/>
              <w:t>TIME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最后修改时间</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最后修改时的公元纪年日期和时</w:t>
            </w:r>
            <w:r w:rsidRPr="00FF6C7C">
              <w:rPr>
                <w:rFonts w:hint="eastAsia"/>
                <w:sz w:val="20"/>
                <w:szCs w:val="20"/>
              </w:rPr>
              <w:lastRenderedPageBreak/>
              <w:t>间的完整描述</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DATE</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索引，必填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lastRenderedPageBreak/>
              <w:t>ORG_CODE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医疗机构组织机构代码</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经《医疗机构执业许可证》登记的，并按照特定编码体系填写的代码</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VARCHAR2(50)</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1</w:t>
            </w:r>
            <w:r w:rsidRPr="00FF6C7C">
              <w:rPr>
                <w:rFonts w:hint="eastAsia"/>
                <w:sz w:val="20"/>
                <w:szCs w:val="20"/>
              </w:rPr>
              <w:t>时约束引用</w:t>
            </w:r>
            <w:r w:rsidRPr="00FF6C7C">
              <w:rPr>
                <w:rFonts w:hint="eastAsia"/>
                <w:sz w:val="20"/>
                <w:szCs w:val="20"/>
              </w:rPr>
              <w:t xml:space="preserve"> INPATIENT_FIRSTPAGE </w:t>
            </w:r>
            <w:r w:rsidRPr="00FF6C7C">
              <w:rPr>
                <w:rFonts w:hint="eastAsia"/>
                <w:sz w:val="20"/>
                <w:szCs w:val="20"/>
              </w:rPr>
              <w:t>的</w:t>
            </w:r>
            <w:r w:rsidRPr="00FF6C7C">
              <w:rPr>
                <w:rFonts w:hint="eastAsia"/>
                <w:sz w:val="20"/>
                <w:szCs w:val="20"/>
              </w:rPr>
              <w:t xml:space="preserve"> ORG_CODE</w:t>
            </w:r>
            <w:r w:rsidRPr="00FF6C7C">
              <w:rPr>
                <w:rFonts w:hint="eastAsia"/>
                <w:sz w:val="20"/>
                <w:szCs w:val="20"/>
              </w:rPr>
              <w:t>；当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2</w:t>
            </w:r>
            <w:r w:rsidRPr="00FF6C7C">
              <w:rPr>
                <w:rFonts w:hint="eastAsia"/>
                <w:sz w:val="20"/>
                <w:szCs w:val="20"/>
              </w:rPr>
              <w:t>时约束引用</w:t>
            </w:r>
            <w:r w:rsidRPr="00FF6C7C">
              <w:rPr>
                <w:rFonts w:hint="eastAsia"/>
                <w:sz w:val="20"/>
                <w:szCs w:val="20"/>
              </w:rPr>
              <w:t xml:space="preserve"> EDS_TCM_MEDICAL_RECORD </w:t>
            </w:r>
            <w:r w:rsidRPr="00FF6C7C">
              <w:rPr>
                <w:rFonts w:hint="eastAsia"/>
                <w:sz w:val="20"/>
                <w:szCs w:val="20"/>
              </w:rPr>
              <w:t>的</w:t>
            </w:r>
            <w:r w:rsidRPr="00FF6C7C">
              <w:rPr>
                <w:rFonts w:hint="eastAsia"/>
                <w:sz w:val="20"/>
                <w:szCs w:val="20"/>
              </w:rPr>
              <w:t xml:space="preserve"> ORG_CODE</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STD_ORG_CODE</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INPAT_FORM_NO</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住院号</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按照某一特定编码规则赋予住院就诊对象的顺序号</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1</w:t>
            </w:r>
            <w:r w:rsidRPr="00FF6C7C">
              <w:rPr>
                <w:rFonts w:hint="eastAsia"/>
                <w:sz w:val="20"/>
                <w:szCs w:val="20"/>
              </w:rPr>
              <w:t>时约束引用</w:t>
            </w:r>
            <w:r w:rsidRPr="00FF6C7C">
              <w:rPr>
                <w:rFonts w:hint="eastAsia"/>
                <w:sz w:val="20"/>
                <w:szCs w:val="20"/>
              </w:rPr>
              <w:t xml:space="preserve"> INPATIENT_FIRSTPAGE </w:t>
            </w:r>
            <w:r w:rsidRPr="00FF6C7C">
              <w:rPr>
                <w:rFonts w:hint="eastAsia"/>
                <w:sz w:val="20"/>
                <w:szCs w:val="20"/>
              </w:rPr>
              <w:t>的</w:t>
            </w:r>
            <w:r w:rsidRPr="00FF6C7C">
              <w:rPr>
                <w:rFonts w:hint="eastAsia"/>
                <w:sz w:val="20"/>
                <w:szCs w:val="20"/>
              </w:rPr>
              <w:t xml:space="preserve"> INPAT_FORM_NO</w:t>
            </w:r>
            <w:r w:rsidRPr="00FF6C7C">
              <w:rPr>
                <w:rFonts w:hint="eastAsia"/>
                <w:sz w:val="20"/>
                <w:szCs w:val="20"/>
              </w:rPr>
              <w:t>；当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2</w:t>
            </w:r>
            <w:r w:rsidRPr="00FF6C7C">
              <w:rPr>
                <w:rFonts w:hint="eastAsia"/>
                <w:sz w:val="20"/>
                <w:szCs w:val="20"/>
              </w:rPr>
              <w:t>时约束引用</w:t>
            </w:r>
            <w:r w:rsidRPr="00FF6C7C">
              <w:rPr>
                <w:rFonts w:hint="eastAsia"/>
                <w:sz w:val="20"/>
                <w:szCs w:val="20"/>
              </w:rPr>
              <w:t xml:space="preserve"> EDS_TCM_MEDICAL_RECORD </w:t>
            </w:r>
            <w:r w:rsidRPr="00FF6C7C">
              <w:rPr>
                <w:rFonts w:hint="eastAsia"/>
                <w:sz w:val="20"/>
                <w:szCs w:val="20"/>
              </w:rPr>
              <w:t>的</w:t>
            </w:r>
            <w:r w:rsidRPr="00FF6C7C">
              <w:rPr>
                <w:rFonts w:hint="eastAsia"/>
                <w:sz w:val="20"/>
                <w:szCs w:val="20"/>
              </w:rPr>
              <w:t xml:space="preserve"> INPAT_FORM_NO</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REPORT_FORM_NO</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所属报告单号</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按照某一特定编码规则赋予电子申请单的顺序号</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1</w:t>
            </w:r>
            <w:r w:rsidRPr="00FF6C7C">
              <w:rPr>
                <w:rFonts w:hint="eastAsia"/>
                <w:sz w:val="20"/>
                <w:szCs w:val="20"/>
              </w:rPr>
              <w:t>时约束引用</w:t>
            </w:r>
            <w:r w:rsidRPr="00FF6C7C">
              <w:rPr>
                <w:rFonts w:hint="eastAsia"/>
                <w:sz w:val="20"/>
                <w:szCs w:val="20"/>
              </w:rPr>
              <w:t xml:space="preserve"> INPATIENT_FIRSTPAGE </w:t>
            </w:r>
            <w:r w:rsidRPr="00FF6C7C">
              <w:rPr>
                <w:rFonts w:hint="eastAsia"/>
                <w:sz w:val="20"/>
                <w:szCs w:val="20"/>
              </w:rPr>
              <w:t>的</w:t>
            </w:r>
            <w:r w:rsidRPr="00FF6C7C">
              <w:rPr>
                <w:rFonts w:hint="eastAsia"/>
                <w:sz w:val="20"/>
                <w:szCs w:val="20"/>
              </w:rPr>
              <w:t xml:space="preserve"> REPORT_FORM_NO</w:t>
            </w:r>
            <w:r w:rsidRPr="00FF6C7C">
              <w:rPr>
                <w:rFonts w:hint="eastAsia"/>
                <w:sz w:val="20"/>
                <w:szCs w:val="20"/>
              </w:rPr>
              <w:t>；当</w:t>
            </w:r>
            <w:r w:rsidRPr="00FF6C7C">
              <w:rPr>
                <w:rFonts w:hint="eastAsia"/>
                <w:sz w:val="20"/>
                <w:szCs w:val="20"/>
              </w:rPr>
              <w:t xml:space="preserve">CASE_TYPE </w:t>
            </w:r>
            <w:r w:rsidRPr="00FF6C7C">
              <w:rPr>
                <w:rFonts w:hint="eastAsia"/>
                <w:sz w:val="20"/>
                <w:szCs w:val="20"/>
              </w:rPr>
              <w:t>为</w:t>
            </w:r>
            <w:r w:rsidRPr="00FF6C7C">
              <w:rPr>
                <w:rFonts w:hint="eastAsia"/>
                <w:sz w:val="20"/>
                <w:szCs w:val="20"/>
              </w:rPr>
              <w:t>2</w:t>
            </w:r>
            <w:r w:rsidRPr="00FF6C7C">
              <w:rPr>
                <w:rFonts w:hint="eastAsia"/>
                <w:sz w:val="20"/>
                <w:szCs w:val="20"/>
              </w:rPr>
              <w:t>时约束引用</w:t>
            </w:r>
            <w:r w:rsidRPr="00FF6C7C">
              <w:rPr>
                <w:rFonts w:hint="eastAsia"/>
                <w:sz w:val="20"/>
                <w:szCs w:val="20"/>
              </w:rPr>
              <w:t xml:space="preserve"> EDS_TCM_MEDICAL_RECORD </w:t>
            </w:r>
            <w:r w:rsidRPr="00FF6C7C">
              <w:rPr>
                <w:rFonts w:hint="eastAsia"/>
                <w:sz w:val="20"/>
                <w:szCs w:val="20"/>
              </w:rPr>
              <w:t>的</w:t>
            </w:r>
            <w:r w:rsidRPr="00FF6C7C">
              <w:rPr>
                <w:rFonts w:hint="eastAsia"/>
                <w:sz w:val="20"/>
                <w:szCs w:val="20"/>
              </w:rPr>
              <w:t xml:space="preserve"> REPORT_FORM_</w:t>
            </w:r>
            <w:r w:rsidRPr="00FF6C7C">
              <w:rPr>
                <w:rFonts w:hint="eastAsia"/>
                <w:sz w:val="20"/>
                <w:szCs w:val="20"/>
              </w:rPr>
              <w:lastRenderedPageBreak/>
              <w:t>NO</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lastRenderedPageBreak/>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lastRenderedPageBreak/>
              <w:t>OPER_FORM_NO</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手术记录表单号</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按照某一特定编码规则赋予电子申请单的顺序号</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主键，必填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CASE_TYPE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病案首页类型</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病案类型在特定编码体系中的代码比如中医病案首页、西医病案首页</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STD_CASE_TYPE_CODE</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002885" w:rsidRPr="00FF6C7C" w:rsidTr="006A4BD5">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sz w:val="20"/>
                <w:szCs w:val="20"/>
              </w:rPr>
            </w:pPr>
            <w:r w:rsidRPr="00FF6C7C">
              <w:rPr>
                <w:rFonts w:hint="eastAsia"/>
                <w:sz w:val="20"/>
                <w:szCs w:val="20"/>
              </w:rPr>
              <w:t>OPERATION_CODE_T</w:t>
            </w:r>
          </w:p>
        </w:tc>
        <w:tc>
          <w:tcPr>
            <w:tcW w:w="168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手术（操作）编码（统计版）</w:t>
            </w:r>
          </w:p>
        </w:tc>
        <w:tc>
          <w:tcPr>
            <w:tcW w:w="2899"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患者住院期间实施的手术及操作在特定编码体系中的编码</w:t>
            </w:r>
          </w:p>
        </w:tc>
        <w:tc>
          <w:tcPr>
            <w:tcW w:w="1276"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sidRPr="00002885">
              <w:rPr>
                <w:rFonts w:hint="eastAsia"/>
                <w:sz w:val="20"/>
                <w:szCs w:val="20"/>
              </w:rPr>
              <w:t>必填</w:t>
            </w:r>
            <w:r>
              <w:rPr>
                <w:rFonts w:hint="eastAsia"/>
                <w:sz w:val="20"/>
                <w:szCs w:val="20"/>
              </w:rPr>
              <w:t>，</w:t>
            </w:r>
            <w:r w:rsidRPr="00002885">
              <w:rPr>
                <w:rFonts w:hint="eastAsia"/>
                <w:sz w:val="20"/>
                <w:szCs w:val="20"/>
              </w:rPr>
              <w:t>ICD-9-CM-3</w:t>
            </w:r>
            <w:r w:rsidRPr="00002885">
              <w:rPr>
                <w:rFonts w:hint="eastAsia"/>
                <w:sz w:val="20"/>
                <w:szCs w:val="20"/>
              </w:rPr>
              <w:t>手术及操作编码统计版。</w:t>
            </w:r>
          </w:p>
        </w:tc>
        <w:tc>
          <w:tcPr>
            <w:tcW w:w="121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p>
        </w:tc>
        <w:tc>
          <w:tcPr>
            <w:tcW w:w="1701"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自定义扩展</w:t>
            </w:r>
          </w:p>
        </w:tc>
      </w:tr>
      <w:tr w:rsidR="00002885" w:rsidRPr="00FF6C7C" w:rsidTr="006A4BD5">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sz w:val="20"/>
                <w:szCs w:val="20"/>
              </w:rPr>
            </w:pPr>
            <w:r w:rsidRPr="00FF6C7C">
              <w:rPr>
                <w:rFonts w:hint="eastAsia"/>
                <w:sz w:val="20"/>
                <w:szCs w:val="20"/>
              </w:rPr>
              <w:t>OPERATION_NAME_T</w:t>
            </w:r>
          </w:p>
        </w:tc>
        <w:tc>
          <w:tcPr>
            <w:tcW w:w="168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手术及操作名称（统计版）</w:t>
            </w:r>
          </w:p>
        </w:tc>
        <w:tc>
          <w:tcPr>
            <w:tcW w:w="2899"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按照</w:t>
            </w:r>
            <w:r w:rsidRPr="00FF6C7C">
              <w:rPr>
                <w:rFonts w:hint="eastAsia"/>
                <w:sz w:val="20"/>
                <w:szCs w:val="20"/>
              </w:rPr>
              <w:t>ICD-9-CM-3</w:t>
            </w:r>
            <w:r w:rsidRPr="00FF6C7C">
              <w:rPr>
                <w:rFonts w:hint="eastAsia"/>
                <w:sz w:val="20"/>
                <w:szCs w:val="20"/>
              </w:rPr>
              <w:t>的名称</w:t>
            </w:r>
          </w:p>
        </w:tc>
        <w:tc>
          <w:tcPr>
            <w:tcW w:w="1276"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Pr>
                <w:rFonts w:hint="eastAsia"/>
                <w:sz w:val="20"/>
                <w:szCs w:val="20"/>
              </w:rPr>
              <w:t>必</w:t>
            </w:r>
            <w:r w:rsidRPr="00002885">
              <w:rPr>
                <w:rFonts w:hint="eastAsia"/>
                <w:sz w:val="20"/>
                <w:szCs w:val="20"/>
              </w:rPr>
              <w:t>填</w:t>
            </w:r>
            <w:r>
              <w:rPr>
                <w:rFonts w:hint="eastAsia"/>
                <w:sz w:val="20"/>
                <w:szCs w:val="20"/>
              </w:rPr>
              <w:t>，</w:t>
            </w:r>
            <w:r w:rsidRPr="00002885">
              <w:rPr>
                <w:rFonts w:hint="eastAsia"/>
                <w:sz w:val="20"/>
                <w:szCs w:val="20"/>
              </w:rPr>
              <w:t>ICD-9-CM-3</w:t>
            </w:r>
            <w:r w:rsidRPr="00002885">
              <w:rPr>
                <w:rFonts w:hint="eastAsia"/>
                <w:sz w:val="20"/>
                <w:szCs w:val="20"/>
              </w:rPr>
              <w:t>手术及操作名称统计版。</w:t>
            </w:r>
          </w:p>
        </w:tc>
        <w:tc>
          <w:tcPr>
            <w:tcW w:w="121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自定义扩展</w:t>
            </w:r>
          </w:p>
        </w:tc>
      </w:tr>
      <w:tr w:rsidR="00002885" w:rsidRPr="00FF6C7C" w:rsidTr="006A4BD5">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sz w:val="20"/>
                <w:szCs w:val="20"/>
              </w:rPr>
            </w:pPr>
            <w:r w:rsidRPr="00FF6C7C">
              <w:rPr>
                <w:rFonts w:hint="eastAsia"/>
                <w:sz w:val="20"/>
                <w:szCs w:val="20"/>
              </w:rPr>
              <w:t>OPERATION_CODE</w:t>
            </w:r>
          </w:p>
        </w:tc>
        <w:tc>
          <w:tcPr>
            <w:tcW w:w="168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手术（操作）编码</w:t>
            </w:r>
          </w:p>
        </w:tc>
        <w:tc>
          <w:tcPr>
            <w:tcW w:w="2899"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患者住院期间实施的手术及操作在特定编码体系中的编码</w:t>
            </w:r>
          </w:p>
        </w:tc>
        <w:tc>
          <w:tcPr>
            <w:tcW w:w="1276"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sidRPr="00002885">
              <w:rPr>
                <w:rFonts w:hint="eastAsia"/>
                <w:sz w:val="20"/>
                <w:szCs w:val="20"/>
              </w:rPr>
              <w:t>ICD-9-CM-3</w:t>
            </w:r>
            <w:r w:rsidRPr="00002885">
              <w:rPr>
                <w:rFonts w:hint="eastAsia"/>
                <w:sz w:val="20"/>
                <w:szCs w:val="20"/>
              </w:rPr>
              <w:t>手术及操作编码北京临床版。医院使用该版本的，可填写本字段。</w:t>
            </w:r>
          </w:p>
        </w:tc>
        <w:tc>
          <w:tcPr>
            <w:tcW w:w="121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STD_OPERATION</w:t>
            </w:r>
          </w:p>
        </w:tc>
        <w:tc>
          <w:tcPr>
            <w:tcW w:w="1701"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002885" w:rsidRPr="00FF6C7C" w:rsidTr="006A4BD5">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002885" w:rsidRPr="00FF6C7C" w:rsidRDefault="00002885" w:rsidP="00002885">
            <w:pPr>
              <w:pStyle w:val="ab"/>
              <w:rPr>
                <w:sz w:val="20"/>
                <w:szCs w:val="20"/>
              </w:rPr>
            </w:pPr>
            <w:r w:rsidRPr="00FF6C7C">
              <w:rPr>
                <w:rFonts w:hint="eastAsia"/>
                <w:sz w:val="20"/>
                <w:szCs w:val="20"/>
              </w:rPr>
              <w:t>OPERATION_NAME</w:t>
            </w:r>
          </w:p>
        </w:tc>
        <w:tc>
          <w:tcPr>
            <w:tcW w:w="168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手术及操作名称</w:t>
            </w:r>
          </w:p>
        </w:tc>
        <w:tc>
          <w:tcPr>
            <w:tcW w:w="2899"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按照</w:t>
            </w:r>
            <w:r w:rsidRPr="00FF6C7C">
              <w:rPr>
                <w:rFonts w:hint="eastAsia"/>
                <w:sz w:val="20"/>
                <w:szCs w:val="20"/>
              </w:rPr>
              <w:t>ICD-9-CM-3</w:t>
            </w:r>
            <w:r w:rsidRPr="00FF6C7C">
              <w:rPr>
                <w:rFonts w:hint="eastAsia"/>
                <w:sz w:val="20"/>
                <w:szCs w:val="20"/>
              </w:rPr>
              <w:t>的名称</w:t>
            </w:r>
          </w:p>
        </w:tc>
        <w:tc>
          <w:tcPr>
            <w:tcW w:w="1276"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bottom"/>
          </w:tcPr>
          <w:p w:rsidR="00002885" w:rsidRPr="00002885" w:rsidRDefault="00002885" w:rsidP="00002885">
            <w:pPr>
              <w:pStyle w:val="ab"/>
              <w:rPr>
                <w:sz w:val="20"/>
                <w:szCs w:val="20"/>
              </w:rPr>
            </w:pPr>
            <w:r w:rsidRPr="00002885">
              <w:rPr>
                <w:rFonts w:hint="eastAsia"/>
                <w:sz w:val="20"/>
                <w:szCs w:val="20"/>
              </w:rPr>
              <w:t>ICD-9-CM-3</w:t>
            </w:r>
            <w:r w:rsidRPr="00002885">
              <w:rPr>
                <w:rFonts w:hint="eastAsia"/>
                <w:sz w:val="20"/>
                <w:szCs w:val="20"/>
              </w:rPr>
              <w:t>手术及操作名称北京临床版。医院使用该版本的，可填写本字段。</w:t>
            </w:r>
          </w:p>
        </w:tc>
        <w:tc>
          <w:tcPr>
            <w:tcW w:w="1212"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002885" w:rsidRPr="00FF6C7C" w:rsidRDefault="00002885" w:rsidP="00002885">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OPERATION_DTIME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手术（操作）日期时间</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患者住院期间开始实施手术及操作时的公元纪年日期和时间的完整描述</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DATE</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OPERATION_LEVEL_CD</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手术级别代码</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按照手术分级管理制度，根据风险性和难易程度不同划分的手术级别在特定编码体系中的代码</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STD_OPERATION_LEVEL</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SURGEON_ID</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手术操作人员：编号</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医疗服务人员的唯一编号</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HQMS </w:t>
            </w:r>
            <w:r w:rsidRPr="00FF6C7C">
              <w:rPr>
                <w:rFonts w:hint="eastAsia"/>
                <w:sz w:val="20"/>
                <w:szCs w:val="20"/>
              </w:rPr>
              <w:t>住院病案首页数据采集接口标准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SURGEON_NAME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手术操作人员</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为患者实施手术的主要执行人员签署的在公安户籍管理部门正式登记注册的姓氏和名称</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ASSISTANT1_ID</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Ⅰ助：编号</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医疗服务人员的唯一编号</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w:t>
            </w:r>
            <w:r w:rsidRPr="00FF6C7C">
              <w:rPr>
                <w:rFonts w:hint="eastAsia"/>
                <w:sz w:val="20"/>
                <w:szCs w:val="20"/>
              </w:rPr>
              <w:lastRenderedPageBreak/>
              <w:t>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HQMS </w:t>
            </w:r>
            <w:r w:rsidRPr="00FF6C7C">
              <w:rPr>
                <w:rFonts w:hint="eastAsia"/>
                <w:sz w:val="20"/>
                <w:szCs w:val="20"/>
              </w:rPr>
              <w:t>住院病案首</w:t>
            </w:r>
            <w:r w:rsidRPr="00FF6C7C">
              <w:rPr>
                <w:rFonts w:hint="eastAsia"/>
                <w:sz w:val="20"/>
                <w:szCs w:val="20"/>
              </w:rPr>
              <w:lastRenderedPageBreak/>
              <w:t>页数据采集接口标准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lastRenderedPageBreak/>
              <w:t>ASSISTANT1_NAME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Ⅰ助：姓名</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协助手术者完成手术及操作的第</w:t>
            </w:r>
            <w:r w:rsidRPr="00FF6C7C">
              <w:rPr>
                <w:rFonts w:hint="eastAsia"/>
                <w:sz w:val="20"/>
                <w:szCs w:val="20"/>
              </w:rPr>
              <w:t>1</w:t>
            </w:r>
            <w:r w:rsidRPr="00FF6C7C">
              <w:rPr>
                <w:rFonts w:hint="eastAsia"/>
                <w:sz w:val="20"/>
                <w:szCs w:val="20"/>
              </w:rPr>
              <w:t>助手在公安户籍管理部门正式登记注册的姓氏和名称</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ASSISTANT2_ID</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Ⅱ助：编号</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医疗服务人员的唯一编号</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HQMS </w:t>
            </w:r>
            <w:r w:rsidRPr="00FF6C7C">
              <w:rPr>
                <w:rFonts w:hint="eastAsia"/>
                <w:sz w:val="20"/>
                <w:szCs w:val="20"/>
              </w:rPr>
              <w:t>住院病案首页数据采集接口标准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ASSISTANT2_NAME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Ⅱ助：姓名</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协助手术者完成手术及操作的第</w:t>
            </w:r>
            <w:r w:rsidRPr="00FF6C7C">
              <w:rPr>
                <w:rFonts w:hint="eastAsia"/>
                <w:sz w:val="20"/>
                <w:szCs w:val="20"/>
              </w:rPr>
              <w:t>2</w:t>
            </w:r>
            <w:r w:rsidRPr="00FF6C7C">
              <w:rPr>
                <w:rFonts w:hint="eastAsia"/>
                <w:sz w:val="20"/>
                <w:szCs w:val="20"/>
              </w:rPr>
              <w:t>助手在公安户籍管理部门正式登记注册的姓氏和名称</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INCISION_TYPE_CODE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手术切口类别代码</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手术切口类别的分类在特定编码体系中的代码</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STD_OPERATION_INCISION_TYPE</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INCISION_HEALING_CODE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切口愈合等级代码</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手术切口愈合类别在特定编码体系中的代码</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STD_OPERATION_INCISION_HEALING</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ANESTHESIA_CODE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麻醉方式代码</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为患者进行手术、操作时使用的麻醉方法在特定编码体系中的代码</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STD_ANAES_WAY</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ANESTHESIOLOGIST_NAME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麻醉医师：姓名</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对患者实施麻醉的医师在公安户籍管理部门正式登记注册的姓氏和名称</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必填</w:t>
            </w: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WS 445-2014 </w:t>
            </w:r>
            <w:r w:rsidRPr="00FF6C7C">
              <w:rPr>
                <w:rFonts w:hint="eastAsia"/>
                <w:sz w:val="20"/>
                <w:szCs w:val="20"/>
              </w:rPr>
              <w:t>电子病历基本数据集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ANESTHESIA_LEVEL_CODE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麻醉分级代码</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麻醉分级代码在特定编码体系中的代码</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VARCHAR2(2)</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STD_ASA_TYPE</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HQMS </w:t>
            </w:r>
            <w:r w:rsidRPr="00FF6C7C">
              <w:rPr>
                <w:rFonts w:hint="eastAsia"/>
                <w:sz w:val="20"/>
                <w:szCs w:val="20"/>
              </w:rPr>
              <w:t>住院病案首页数据采集接口标准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OPER_DURATION</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手术持续时间（小时）</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手术操作实际持续的时长，单位为小时</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NUMBER(5,2)</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　</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 xml:space="preserve">HQMS </w:t>
            </w:r>
            <w:r w:rsidRPr="00FF6C7C">
              <w:rPr>
                <w:rFonts w:hint="eastAsia"/>
                <w:sz w:val="20"/>
                <w:szCs w:val="20"/>
              </w:rPr>
              <w:t>住院病案首页数据采集接口标准</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BODY_PART</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手术部位编码</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检查（含病理）的人体部位在特定编码体系中的代码</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VARCHAR2(60)</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STD_OPER_PART</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r w:rsidR="00FF6C7C" w:rsidRPr="00FF6C7C" w:rsidTr="00FF6C7C">
        <w:trPr>
          <w:trHeight w:val="345"/>
          <w:tblCellSpacing w:w="0" w:type="dxa"/>
          <w:jc w:val="center"/>
        </w:trPr>
        <w:tc>
          <w:tcPr>
            <w:tcW w:w="1424" w:type="dxa"/>
            <w:tcBorders>
              <w:top w:val="single" w:sz="6" w:space="0" w:color="000000"/>
              <w:left w:val="single" w:sz="6" w:space="0" w:color="000000"/>
              <w:bottom w:val="single" w:sz="6" w:space="0" w:color="000000"/>
              <w:right w:val="single" w:sz="6" w:space="0" w:color="000000"/>
            </w:tcBorders>
            <w:shd w:val="clear" w:color="auto" w:fill="auto"/>
          </w:tcPr>
          <w:p w:rsidR="00FF6C7C" w:rsidRPr="00FF6C7C" w:rsidRDefault="00FF6C7C" w:rsidP="00FF6C7C">
            <w:pPr>
              <w:pStyle w:val="ab"/>
              <w:rPr>
                <w:sz w:val="20"/>
                <w:szCs w:val="20"/>
              </w:rPr>
            </w:pPr>
            <w:r w:rsidRPr="00FF6C7C">
              <w:rPr>
                <w:rFonts w:hint="eastAsia"/>
                <w:sz w:val="20"/>
                <w:szCs w:val="20"/>
              </w:rPr>
              <w:t>BODY_PART_NAME</w:t>
            </w:r>
          </w:p>
        </w:tc>
        <w:tc>
          <w:tcPr>
            <w:tcW w:w="168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手术部位名称</w:t>
            </w:r>
          </w:p>
        </w:tc>
        <w:tc>
          <w:tcPr>
            <w:tcW w:w="2899"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实施手术的人体部位名称</w:t>
            </w:r>
          </w:p>
        </w:tc>
        <w:tc>
          <w:tcPr>
            <w:tcW w:w="1276"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VARCHAR2(128)</w:t>
            </w:r>
          </w:p>
        </w:tc>
        <w:tc>
          <w:tcPr>
            <w:tcW w:w="1417"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p>
        </w:tc>
        <w:tc>
          <w:tcPr>
            <w:tcW w:w="1212"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STD_OPER_PART</w:t>
            </w:r>
          </w:p>
        </w:tc>
        <w:tc>
          <w:tcPr>
            <w:tcW w:w="1701" w:type="dxa"/>
            <w:tcBorders>
              <w:top w:val="single" w:sz="6" w:space="0" w:color="000000"/>
              <w:bottom w:val="single" w:sz="6" w:space="0" w:color="000000"/>
              <w:right w:val="single" w:sz="6" w:space="0" w:color="000000"/>
            </w:tcBorders>
            <w:shd w:val="clear" w:color="auto" w:fill="auto"/>
            <w:vAlign w:val="center"/>
          </w:tcPr>
          <w:p w:rsidR="00FF6C7C" w:rsidRPr="00FF6C7C" w:rsidRDefault="00FF6C7C" w:rsidP="00FF6C7C">
            <w:pPr>
              <w:pStyle w:val="ab"/>
              <w:rPr>
                <w:sz w:val="20"/>
                <w:szCs w:val="20"/>
              </w:rPr>
            </w:pPr>
            <w:r w:rsidRPr="00FF6C7C">
              <w:rPr>
                <w:rFonts w:hint="eastAsia"/>
                <w:sz w:val="20"/>
                <w:szCs w:val="20"/>
              </w:rPr>
              <w:t>自定义扩展</w:t>
            </w:r>
          </w:p>
        </w:tc>
      </w:tr>
    </w:tbl>
    <w:p w:rsidR="00EA5543" w:rsidRDefault="00EA5543" w:rsidP="00F033B9">
      <w:pPr>
        <w:ind w:firstLine="480"/>
      </w:pPr>
    </w:p>
    <w:p w:rsidR="00F033B9" w:rsidRDefault="00F033B9" w:rsidP="00F033B9">
      <w:pPr>
        <w:pStyle w:val="1"/>
      </w:pPr>
      <w:bookmarkStart w:id="13" w:name="_Toc458691472"/>
      <w:r>
        <w:rPr>
          <w:rFonts w:hint="eastAsia"/>
        </w:rPr>
        <w:lastRenderedPageBreak/>
        <w:t>值域</w:t>
      </w:r>
      <w:r>
        <w:t>代码</w:t>
      </w:r>
      <w:bookmarkEnd w:id="13"/>
    </w:p>
    <w:p w:rsidR="00F033B9" w:rsidRDefault="00E37320" w:rsidP="00F033B9">
      <w:pPr>
        <w:pStyle w:val="2"/>
        <w:numPr>
          <w:ilvl w:val="0"/>
          <w:numId w:val="0"/>
        </w:numPr>
      </w:pPr>
      <w:bookmarkStart w:id="14" w:name="_Toc458691473"/>
      <w:r w:rsidRPr="00E37320">
        <w:rPr>
          <w:rFonts w:hint="eastAsia"/>
        </w:rPr>
        <w:t>医疗付费方式代码</w:t>
      </w:r>
      <w:r w:rsidR="00210B95">
        <w:rPr>
          <w:rFonts w:hint="eastAsia"/>
        </w:rPr>
        <w:t xml:space="preserve"> </w:t>
      </w:r>
      <w:r w:rsidRPr="00E37320">
        <w:t>STD_MEDICARE_PAYMENTS_TYPE</w:t>
      </w:r>
      <w:bookmarkEnd w:id="14"/>
    </w:p>
    <w:tbl>
      <w:tblPr>
        <w:tblW w:w="9136" w:type="dxa"/>
        <w:tblInd w:w="113" w:type="dxa"/>
        <w:tblLook w:val="04A0" w:firstRow="1" w:lastRow="0" w:firstColumn="1" w:lastColumn="0" w:noHBand="0" w:noVBand="1"/>
      </w:tblPr>
      <w:tblGrid>
        <w:gridCol w:w="2816"/>
        <w:gridCol w:w="2920"/>
        <w:gridCol w:w="1080"/>
        <w:gridCol w:w="2320"/>
      </w:tblGrid>
      <w:tr w:rsidR="00210B95" w:rsidRPr="00210B95" w:rsidTr="00666072">
        <w:trPr>
          <w:trHeight w:val="240"/>
        </w:trPr>
        <w:tc>
          <w:tcPr>
            <w:tcW w:w="2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城镇职工基本医疗保险</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02</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城镇居民基本医疗保险</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03</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新型农村合作医疗</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04</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贫困救助</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05</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商业医疗保险</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06</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全公费</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07</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全自费</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08</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其他社会保险</w:t>
            </w:r>
          </w:p>
        </w:tc>
      </w:tr>
      <w:tr w:rsidR="00210B95" w:rsidRPr="00210B95" w:rsidTr="00666072">
        <w:trPr>
          <w:trHeight w:val="240"/>
        </w:trPr>
        <w:tc>
          <w:tcPr>
            <w:tcW w:w="2816"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STD_MEDICARE_PAYMENTS_TYPE</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医疗付费方式代码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99</w:t>
            </w:r>
          </w:p>
        </w:tc>
        <w:tc>
          <w:tcPr>
            <w:tcW w:w="23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其他</w:t>
            </w:r>
          </w:p>
        </w:tc>
      </w:tr>
    </w:tbl>
    <w:p w:rsidR="00666072" w:rsidRDefault="00666072" w:rsidP="00666072">
      <w:pPr>
        <w:pStyle w:val="2"/>
        <w:numPr>
          <w:ilvl w:val="0"/>
          <w:numId w:val="0"/>
        </w:numPr>
      </w:pPr>
      <w:bookmarkStart w:id="15" w:name="_Toc458691474"/>
      <w:r w:rsidRPr="0044079E">
        <w:rPr>
          <w:rFonts w:hint="eastAsia"/>
        </w:rPr>
        <w:t>生理性别代码</w:t>
      </w:r>
      <w:r w:rsidRPr="00F033B9">
        <w:rPr>
          <w:rFonts w:hint="eastAsia"/>
        </w:rPr>
        <w:t>STD_SEX</w:t>
      </w:r>
      <w:bookmarkEnd w:id="15"/>
    </w:p>
    <w:tbl>
      <w:tblPr>
        <w:tblW w:w="9100" w:type="dxa"/>
        <w:tblInd w:w="113" w:type="dxa"/>
        <w:tblLook w:val="04A0" w:firstRow="1" w:lastRow="0" w:firstColumn="1" w:lastColumn="0" w:noHBand="0" w:noVBand="1"/>
      </w:tblPr>
      <w:tblGrid>
        <w:gridCol w:w="2780"/>
        <w:gridCol w:w="2920"/>
        <w:gridCol w:w="1080"/>
        <w:gridCol w:w="2320"/>
      </w:tblGrid>
      <w:tr w:rsidR="00666072" w:rsidRPr="008B4865" w:rsidTr="00BD2DE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STD_SEX</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生理性别代码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0</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未知的性别</w:t>
            </w:r>
          </w:p>
        </w:tc>
      </w:tr>
      <w:tr w:rsidR="00666072" w:rsidRPr="008B4865"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STD_SEX</w:t>
            </w:r>
          </w:p>
        </w:tc>
        <w:tc>
          <w:tcPr>
            <w:tcW w:w="292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生理性别代码</w:t>
            </w:r>
          </w:p>
        </w:tc>
        <w:tc>
          <w:tcPr>
            <w:tcW w:w="108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1</w:t>
            </w:r>
          </w:p>
        </w:tc>
        <w:tc>
          <w:tcPr>
            <w:tcW w:w="232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男性</w:t>
            </w:r>
          </w:p>
        </w:tc>
      </w:tr>
      <w:tr w:rsidR="00666072" w:rsidRPr="008B4865"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STD_SEX</w:t>
            </w:r>
          </w:p>
        </w:tc>
        <w:tc>
          <w:tcPr>
            <w:tcW w:w="292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生理性别代码</w:t>
            </w:r>
          </w:p>
        </w:tc>
        <w:tc>
          <w:tcPr>
            <w:tcW w:w="108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女性</w:t>
            </w:r>
          </w:p>
        </w:tc>
      </w:tr>
      <w:tr w:rsidR="00666072" w:rsidRPr="008B4865"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STD_SEX</w:t>
            </w:r>
          </w:p>
        </w:tc>
        <w:tc>
          <w:tcPr>
            <w:tcW w:w="292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生理性别代码</w:t>
            </w:r>
          </w:p>
        </w:tc>
        <w:tc>
          <w:tcPr>
            <w:tcW w:w="108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666072" w:rsidRPr="008B4865" w:rsidRDefault="00666072" w:rsidP="00BD2DEA">
            <w:pPr>
              <w:widowControl/>
              <w:spacing w:line="240" w:lineRule="auto"/>
              <w:ind w:firstLineChars="0" w:firstLine="0"/>
              <w:rPr>
                <w:rFonts w:cs="宋体"/>
                <w:color w:val="000000"/>
                <w:kern w:val="0"/>
                <w:sz w:val="20"/>
                <w:szCs w:val="20"/>
              </w:rPr>
            </w:pPr>
            <w:r w:rsidRPr="008B4865">
              <w:rPr>
                <w:rFonts w:cs="宋体" w:hint="eastAsia"/>
                <w:color w:val="000000"/>
                <w:kern w:val="0"/>
                <w:sz w:val="20"/>
                <w:szCs w:val="20"/>
              </w:rPr>
              <w:t>未说明的性别</w:t>
            </w:r>
          </w:p>
        </w:tc>
      </w:tr>
    </w:tbl>
    <w:p w:rsidR="00210B95" w:rsidRDefault="00E277E8" w:rsidP="00210B95">
      <w:pPr>
        <w:pStyle w:val="2"/>
        <w:numPr>
          <w:ilvl w:val="0"/>
          <w:numId w:val="0"/>
        </w:numPr>
      </w:pPr>
      <w:bookmarkStart w:id="16" w:name="_Toc458691475"/>
      <w:r w:rsidRPr="00E277E8">
        <w:rPr>
          <w:rFonts w:hint="eastAsia"/>
        </w:rPr>
        <w:t>世界各国和地区名称代码</w:t>
      </w:r>
      <w:r w:rsidR="00210B95">
        <w:rPr>
          <w:rFonts w:hint="eastAsia"/>
        </w:rPr>
        <w:t xml:space="preserve"> STD_COUNTRY</w:t>
      </w:r>
      <w:bookmarkEnd w:id="16"/>
    </w:p>
    <w:tbl>
      <w:tblPr>
        <w:tblW w:w="9210" w:type="dxa"/>
        <w:tblInd w:w="113" w:type="dxa"/>
        <w:tblLook w:val="04A0" w:firstRow="1" w:lastRow="0" w:firstColumn="1" w:lastColumn="0" w:noHBand="0" w:noVBand="1"/>
      </w:tblPr>
      <w:tblGrid>
        <w:gridCol w:w="2780"/>
        <w:gridCol w:w="2920"/>
        <w:gridCol w:w="1080"/>
        <w:gridCol w:w="2430"/>
      </w:tblGrid>
      <w:tr w:rsidR="00210B95" w:rsidRPr="00210B95" w:rsidTr="00210B95">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004</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阿富汗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008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阿尔巴尼亚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010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南极洲</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012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阿尔及利亚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016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美属萨摩亚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020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安道尔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024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安哥拉</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028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安提瓜和巴布达</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031</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阿塞拜疆</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032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阿根廷</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036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澳大利亚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040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奥地利</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044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巴哈马</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048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050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孟加拉国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051</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亚美尼亚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052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巴巴多斯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056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比利时</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lastRenderedPageBreak/>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060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百慕大</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064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不丹</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068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玻利维亚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070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波黑</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072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博茨瓦纳</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074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布维岛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076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巴西</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084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伯利兹</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086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英属印度洋领土</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090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所罗门群岛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092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英属维尔京群岛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096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文莱</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100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保加利亚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缅甸</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108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布隆迪</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112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白俄罗斯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116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柬埔寨</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120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喀麦隆</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124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加拿大</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132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佛得角</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136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开曼群岛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140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中非</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144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斯里兰卡</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148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乍得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152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智利</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156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中国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158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台湾</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162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圣诞岛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166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科科斯(基林)群岛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170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哥伦比亚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174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科摩罗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175</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马约特</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178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刚果（布）</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180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刚果（金）</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184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库克群岛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188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哥斯达黎加</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191</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克罗地亚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192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古巴</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196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塞浦路斯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203</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捷克</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贝宁</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208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丹麦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212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多米尼克</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214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多米尼加共和国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218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厄瓜多尔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lastRenderedPageBreak/>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222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萨尔瓦多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226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赤道几内亚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231</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埃塞俄比亚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232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厄立特里亚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233</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爱沙尼亚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234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法罗群岛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238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福克兰群岛(马尔维纳斯)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239</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南乔治亚岛和南桑德韦奇岛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242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斐济</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246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芬兰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250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法国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254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法属圭亚那</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258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法属波利尼西亚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260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法属南部领土</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262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吉布提</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266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加蓬</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268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格鲁吉亚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270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冈比亚Gambia</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275</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巴勒斯坦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276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德国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288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加纳</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292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直布罗陀</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296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基里巴斯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300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希腊</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格陵兰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308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格林纳达</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312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瓜德罗普</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316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关岛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320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危地马拉</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324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几内亚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328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圭亚那</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332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海地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334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赫德岛和麦克唐纳岛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336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梵蒂冈</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340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洪都拉斯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344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香港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348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匈牙利</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352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冰岛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356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印度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360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印度尼西亚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364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伊朗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368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伊拉克</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372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爱尔兰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376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以色列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lastRenderedPageBreak/>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380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意大利</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384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科特迪瓦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388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牙买加</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392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日本</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398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哈萨克斯坦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400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约旦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肯尼亚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408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朝鲜</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410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韩国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414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科威特</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417</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吉尔吉斯斯坦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418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老挝</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422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黎巴嫩</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426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莱索托</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428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拉脱维亚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430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利比里亚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434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利比亚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438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列支敦士登</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440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立陶宛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442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卢森堡</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446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澳门</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450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马达加斯加</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454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马拉维</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458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马来西亚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462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马尔代夫</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466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马里</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470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马耳他</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474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马提尼克</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478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毛里塔尼亚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480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毛里求斯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484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墨西哥</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492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摩纳哥</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496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蒙古</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498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摩尔多瓦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500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蒙特塞拉特</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摩洛哥</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508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莫桑比克</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512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阿曼</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516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纳米比亚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520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瑙鲁</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524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尼泊尔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528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荷兰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530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荷属安的列斯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533</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阿鲁巴</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540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新喀里多尼亚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lastRenderedPageBreak/>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548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瓦努阿图</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554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新西兰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558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尼加拉瓜</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562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尼日尔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566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尼日利亚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570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纽埃</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574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诺福克岛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578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挪威</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580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北马里亚纳</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581</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美国本土外小岛屿</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583</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密克罗尼西亚联邦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584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马绍尔群岛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585</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帕劳</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586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巴基斯坦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591</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巴拿马</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598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巴布亚新几内亚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600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巴拉圭</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秘鲁</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608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菲律宾</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612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皮特凯恩群岛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616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波兰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620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葡萄牙</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624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几内亚比绍</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626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东帝汶</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630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波多黎各</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634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卡塔尔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638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留尼汪</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642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罗马尼亚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643</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俄罗斯联邦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646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卢旺达</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654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圣赫勒拿</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659</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圣基茨和尼维斯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660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安圭拉</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662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圣卢西亚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666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圣皮埃尔和密克隆</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670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圣文森特和格林纳丁斯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674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圣马力诺</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678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圣多美和普林西比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682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沙特阿拉伯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686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塞内加尔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690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塞舌尔</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694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塞拉利昂</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702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新加坡</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703</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斯洛伐克</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越南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lastRenderedPageBreak/>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705</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斯洛文尼亚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706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索马里</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710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南非</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716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津巴布韦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724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西班牙</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732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西撒哈拉</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736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苏丹</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740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苏里南</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744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斯瓦尔巴群岛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748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斯威士兰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752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瑞典</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756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瑞士</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760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叙利亚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762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塔吉克斯坦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764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泰国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768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多哥</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772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托克劳</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776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汤加</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780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特立尼达和多巴哥</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784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阿联酋</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788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突尼斯</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792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土耳其</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795</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土库曼斯坦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796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特克斯科斯群岛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798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图瓦卢</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800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乌干达</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804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乌克兰</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807</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前南马其顿</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818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埃及</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826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英国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834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坦桑尼亚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840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美国</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850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美属维尔京群岛</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854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布基纳法索</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858</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乌拉圭</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860</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乌兹别克斯坦</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862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委内瑞拉</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876</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瓦利斯和富图纳</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882</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萨摩亚</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887</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也门</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891</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南斯拉夫</w:t>
            </w:r>
          </w:p>
        </w:tc>
      </w:tr>
      <w:tr w:rsidR="00210B95" w:rsidRPr="00210B95" w:rsidTr="00210B95">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STD_COUNTRY</w:t>
            </w:r>
          </w:p>
        </w:tc>
        <w:tc>
          <w:tcPr>
            <w:tcW w:w="292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世界各国和地区名称代码</w:t>
            </w:r>
          </w:p>
        </w:tc>
        <w:tc>
          <w:tcPr>
            <w:tcW w:w="108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894</w:t>
            </w:r>
          </w:p>
        </w:tc>
        <w:tc>
          <w:tcPr>
            <w:tcW w:w="2430" w:type="dxa"/>
            <w:tcBorders>
              <w:top w:val="nil"/>
              <w:left w:val="nil"/>
              <w:bottom w:val="single" w:sz="4" w:space="0" w:color="auto"/>
              <w:right w:val="single" w:sz="4" w:space="0" w:color="auto"/>
            </w:tcBorders>
            <w:shd w:val="clear" w:color="auto" w:fill="auto"/>
            <w:noWrap/>
            <w:vAlign w:val="center"/>
            <w:hideMark/>
          </w:tcPr>
          <w:p w:rsidR="00210B95" w:rsidRPr="00210B95" w:rsidRDefault="00210B95" w:rsidP="00210B95">
            <w:pPr>
              <w:widowControl/>
              <w:spacing w:line="240" w:lineRule="auto"/>
              <w:ind w:firstLineChars="0" w:firstLine="0"/>
              <w:rPr>
                <w:rFonts w:cs="宋体"/>
                <w:color w:val="000000"/>
                <w:kern w:val="0"/>
                <w:sz w:val="20"/>
                <w:szCs w:val="20"/>
              </w:rPr>
            </w:pPr>
            <w:r w:rsidRPr="00210B95">
              <w:rPr>
                <w:rFonts w:cs="宋体" w:hint="eastAsia"/>
                <w:color w:val="000000"/>
                <w:kern w:val="0"/>
                <w:sz w:val="20"/>
                <w:szCs w:val="20"/>
              </w:rPr>
              <w:t>赞比亚</w:t>
            </w:r>
          </w:p>
        </w:tc>
      </w:tr>
    </w:tbl>
    <w:p w:rsidR="00210B95" w:rsidRDefault="00E8365E" w:rsidP="0013610B">
      <w:pPr>
        <w:pStyle w:val="2"/>
        <w:numPr>
          <w:ilvl w:val="0"/>
          <w:numId w:val="0"/>
        </w:numPr>
      </w:pPr>
      <w:bookmarkStart w:id="17" w:name="_Toc458691476"/>
      <w:r w:rsidRPr="00E8365E">
        <w:rPr>
          <w:rFonts w:hint="eastAsia"/>
        </w:rPr>
        <w:lastRenderedPageBreak/>
        <w:t>民族类别代码</w:t>
      </w:r>
      <w:r w:rsidR="0013610B">
        <w:rPr>
          <w:rFonts w:hint="eastAsia"/>
        </w:rPr>
        <w:t xml:space="preserve"> </w:t>
      </w:r>
      <w:r w:rsidRPr="00E8365E">
        <w:t>STD_NATIONALITY</w:t>
      </w:r>
      <w:bookmarkEnd w:id="17"/>
    </w:p>
    <w:tbl>
      <w:tblPr>
        <w:tblW w:w="9100" w:type="dxa"/>
        <w:tblInd w:w="113" w:type="dxa"/>
        <w:tblLook w:val="04A0" w:firstRow="1" w:lastRow="0" w:firstColumn="1" w:lastColumn="0" w:noHBand="0" w:noVBand="1"/>
      </w:tblPr>
      <w:tblGrid>
        <w:gridCol w:w="2780"/>
        <w:gridCol w:w="2920"/>
        <w:gridCol w:w="1080"/>
        <w:gridCol w:w="2320"/>
      </w:tblGrid>
      <w:tr w:rsidR="0013610B" w:rsidRPr="0013610B" w:rsidTr="0013610B">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汉族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02</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蒙古族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03</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回族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04</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藏族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05</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维吾尔族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06</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苗族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07</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彝族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08</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壮族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09</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布依族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10</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朝鲜族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11</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满族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12</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侗族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13</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瑶族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14</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白族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15</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土家族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16</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哈尼族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17</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哈萨克族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18</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傣族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19</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黎族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20</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傈僳族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21</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佤族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22</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畲族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23</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高山族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24</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拉祜族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25</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水族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26</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东乡族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27</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纳西族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28</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景颇族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29</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柯尔克孜族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30</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土族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31</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达斡尔族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32</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仫佬族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33</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羌族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34</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布朗族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35</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撒拉族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36</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毛南族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37</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仡佬族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38</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锡伯族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39</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阿昌族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40</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普米族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41</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塔吉克族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42</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怒族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lastRenderedPageBreak/>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43</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乌孜别克族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44</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俄罗斯族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45</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鄂温克族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46</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德昂族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47</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保安族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48</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裕固族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49</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京族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50</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塔塔尔族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51</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独龙族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52</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鄂伦春族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53</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赫哲族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54</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门巴族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55</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珞巴族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56</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基诺族</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98</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外国血统</w:t>
            </w:r>
          </w:p>
        </w:tc>
      </w:tr>
      <w:tr w:rsidR="0013610B" w:rsidRPr="0013610B" w:rsidTr="001361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STD_NATIONALITY</w:t>
            </w:r>
          </w:p>
        </w:tc>
        <w:tc>
          <w:tcPr>
            <w:tcW w:w="29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民族类别代码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99</w:t>
            </w:r>
          </w:p>
        </w:tc>
        <w:tc>
          <w:tcPr>
            <w:tcW w:w="2320" w:type="dxa"/>
            <w:tcBorders>
              <w:top w:val="nil"/>
              <w:left w:val="nil"/>
              <w:bottom w:val="single" w:sz="4" w:space="0" w:color="auto"/>
              <w:right w:val="single" w:sz="4" w:space="0" w:color="auto"/>
            </w:tcBorders>
            <w:shd w:val="clear" w:color="auto" w:fill="auto"/>
            <w:noWrap/>
            <w:vAlign w:val="center"/>
            <w:hideMark/>
          </w:tcPr>
          <w:p w:rsidR="0013610B" w:rsidRPr="0013610B" w:rsidRDefault="0013610B" w:rsidP="0013610B">
            <w:pPr>
              <w:widowControl/>
              <w:spacing w:line="240" w:lineRule="auto"/>
              <w:ind w:firstLineChars="0" w:firstLine="0"/>
              <w:rPr>
                <w:rFonts w:cs="宋体"/>
                <w:color w:val="000000"/>
                <w:kern w:val="0"/>
                <w:sz w:val="20"/>
                <w:szCs w:val="20"/>
              </w:rPr>
            </w:pPr>
            <w:r w:rsidRPr="0013610B">
              <w:rPr>
                <w:rFonts w:cs="宋体" w:hint="eastAsia"/>
                <w:color w:val="000000"/>
                <w:kern w:val="0"/>
                <w:sz w:val="20"/>
                <w:szCs w:val="20"/>
              </w:rPr>
              <w:t>其他</w:t>
            </w:r>
          </w:p>
        </w:tc>
      </w:tr>
    </w:tbl>
    <w:p w:rsidR="0013610B" w:rsidRPr="009F29CA" w:rsidRDefault="00601207" w:rsidP="009F29CA">
      <w:pPr>
        <w:pStyle w:val="2"/>
        <w:numPr>
          <w:ilvl w:val="0"/>
          <w:numId w:val="0"/>
        </w:numPr>
      </w:pPr>
      <w:bookmarkStart w:id="18" w:name="_Toc458691477"/>
      <w:r w:rsidRPr="00601207">
        <w:rPr>
          <w:rFonts w:hint="eastAsia"/>
        </w:rPr>
        <w:t>身份证件类别代码</w:t>
      </w:r>
      <w:r w:rsidR="009F29CA">
        <w:rPr>
          <w:rFonts w:hint="eastAsia"/>
        </w:rPr>
        <w:t xml:space="preserve"> </w:t>
      </w:r>
      <w:r w:rsidRPr="00601207">
        <w:t>STD_PERSON_ID_TYPE</w:t>
      </w:r>
      <w:bookmarkEnd w:id="18"/>
    </w:p>
    <w:tbl>
      <w:tblPr>
        <w:tblW w:w="9100" w:type="dxa"/>
        <w:tblInd w:w="113" w:type="dxa"/>
        <w:tblLook w:val="04A0" w:firstRow="1" w:lastRow="0" w:firstColumn="1" w:lastColumn="0" w:noHBand="0" w:noVBand="1"/>
      </w:tblPr>
      <w:tblGrid>
        <w:gridCol w:w="2780"/>
        <w:gridCol w:w="2920"/>
        <w:gridCol w:w="1080"/>
        <w:gridCol w:w="2320"/>
      </w:tblGrid>
      <w:tr w:rsidR="009F29CA" w:rsidRPr="009F29CA" w:rsidTr="009F29C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01</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居民身份证</w:t>
            </w:r>
          </w:p>
        </w:tc>
      </w:tr>
      <w:tr w:rsidR="009F29CA" w:rsidRPr="009F29CA" w:rsidTr="009F29C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nil"/>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02</w:t>
            </w:r>
          </w:p>
        </w:tc>
        <w:tc>
          <w:tcPr>
            <w:tcW w:w="232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居民户口簿</w:t>
            </w:r>
          </w:p>
        </w:tc>
      </w:tr>
      <w:tr w:rsidR="009F29CA" w:rsidRPr="009F29CA" w:rsidTr="009F29C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nil"/>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03</w:t>
            </w:r>
          </w:p>
        </w:tc>
        <w:tc>
          <w:tcPr>
            <w:tcW w:w="232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护照</w:t>
            </w:r>
          </w:p>
        </w:tc>
      </w:tr>
      <w:tr w:rsidR="009F29CA" w:rsidRPr="009F29CA" w:rsidTr="009F29C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nil"/>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04</w:t>
            </w:r>
          </w:p>
        </w:tc>
        <w:tc>
          <w:tcPr>
            <w:tcW w:w="232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军官证</w:t>
            </w:r>
          </w:p>
        </w:tc>
      </w:tr>
      <w:tr w:rsidR="009F29CA" w:rsidRPr="009F29CA" w:rsidTr="009F29C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nil"/>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05</w:t>
            </w:r>
          </w:p>
        </w:tc>
        <w:tc>
          <w:tcPr>
            <w:tcW w:w="232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驾驶证</w:t>
            </w:r>
          </w:p>
        </w:tc>
      </w:tr>
      <w:tr w:rsidR="009F29CA" w:rsidRPr="009F29CA" w:rsidTr="009F29C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nil"/>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06</w:t>
            </w:r>
          </w:p>
        </w:tc>
        <w:tc>
          <w:tcPr>
            <w:tcW w:w="232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港澳居民来往内地通行证</w:t>
            </w:r>
          </w:p>
        </w:tc>
      </w:tr>
      <w:tr w:rsidR="009F29CA" w:rsidRPr="009F29CA" w:rsidTr="009F29C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nil"/>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07</w:t>
            </w:r>
          </w:p>
        </w:tc>
        <w:tc>
          <w:tcPr>
            <w:tcW w:w="232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台湾居民来往内地通行证</w:t>
            </w:r>
          </w:p>
        </w:tc>
      </w:tr>
      <w:tr w:rsidR="009F29CA" w:rsidRPr="009F29CA" w:rsidTr="009F29C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STD_PERSON_ID_TYPE</w:t>
            </w:r>
          </w:p>
        </w:tc>
        <w:tc>
          <w:tcPr>
            <w:tcW w:w="2920" w:type="dxa"/>
            <w:tcBorders>
              <w:top w:val="nil"/>
              <w:left w:val="nil"/>
              <w:bottom w:val="single" w:sz="4" w:space="0" w:color="auto"/>
              <w:right w:val="single" w:sz="4" w:space="0" w:color="auto"/>
            </w:tcBorders>
            <w:shd w:val="clear" w:color="auto" w:fill="auto"/>
            <w:noWrap/>
            <w:vAlign w:val="center"/>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身份证件类别代码</w:t>
            </w:r>
          </w:p>
        </w:tc>
        <w:tc>
          <w:tcPr>
            <w:tcW w:w="108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99</w:t>
            </w:r>
          </w:p>
        </w:tc>
        <w:tc>
          <w:tcPr>
            <w:tcW w:w="2320" w:type="dxa"/>
            <w:tcBorders>
              <w:top w:val="nil"/>
              <w:left w:val="nil"/>
              <w:bottom w:val="single" w:sz="4" w:space="0" w:color="auto"/>
              <w:right w:val="single" w:sz="4" w:space="0" w:color="auto"/>
            </w:tcBorders>
            <w:shd w:val="clear" w:color="auto" w:fill="auto"/>
            <w:noWrap/>
            <w:vAlign w:val="bottom"/>
            <w:hideMark/>
          </w:tcPr>
          <w:p w:rsidR="009F29CA" w:rsidRPr="009F29CA" w:rsidRDefault="009F29CA" w:rsidP="009F29CA">
            <w:pPr>
              <w:widowControl/>
              <w:spacing w:line="240" w:lineRule="auto"/>
              <w:ind w:firstLineChars="0" w:firstLine="0"/>
              <w:rPr>
                <w:rFonts w:cs="宋体"/>
                <w:color w:val="000000"/>
                <w:kern w:val="0"/>
                <w:sz w:val="20"/>
                <w:szCs w:val="20"/>
              </w:rPr>
            </w:pPr>
            <w:r w:rsidRPr="009F29CA">
              <w:rPr>
                <w:rFonts w:cs="宋体" w:hint="eastAsia"/>
                <w:color w:val="000000"/>
                <w:kern w:val="0"/>
                <w:sz w:val="20"/>
                <w:szCs w:val="20"/>
              </w:rPr>
              <w:t>其他法定有效证件</w:t>
            </w:r>
          </w:p>
        </w:tc>
      </w:tr>
    </w:tbl>
    <w:p w:rsidR="009F29CA" w:rsidRPr="00385752" w:rsidRDefault="000240B1" w:rsidP="00385752">
      <w:pPr>
        <w:pStyle w:val="2"/>
        <w:numPr>
          <w:ilvl w:val="0"/>
          <w:numId w:val="0"/>
        </w:numPr>
      </w:pPr>
      <w:bookmarkStart w:id="19" w:name="_Toc458691478"/>
      <w:r w:rsidRPr="000240B1">
        <w:rPr>
          <w:rFonts w:hint="eastAsia"/>
        </w:rPr>
        <w:t>职业类别代码</w:t>
      </w:r>
      <w:r w:rsidR="00BE1417">
        <w:rPr>
          <w:rFonts w:hint="eastAsia"/>
        </w:rPr>
        <w:t xml:space="preserve"> </w:t>
      </w:r>
      <w:r w:rsidRPr="000240B1">
        <w:t>STD_OCCUPATION</w:t>
      </w:r>
      <w:bookmarkEnd w:id="19"/>
    </w:p>
    <w:tbl>
      <w:tblPr>
        <w:tblW w:w="9061" w:type="dxa"/>
        <w:tblInd w:w="113" w:type="dxa"/>
        <w:tblLook w:val="04A0" w:firstRow="1" w:lastRow="0" w:firstColumn="1" w:lastColumn="0" w:noHBand="0" w:noVBand="1"/>
      </w:tblPr>
      <w:tblGrid>
        <w:gridCol w:w="1794"/>
        <w:gridCol w:w="1497"/>
        <w:gridCol w:w="1662"/>
        <w:gridCol w:w="4108"/>
      </w:tblGrid>
      <w:tr w:rsidR="00385752" w:rsidRPr="00385752" w:rsidTr="005A73AB">
        <w:trPr>
          <w:trHeight w:val="240"/>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0</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国家机关、党群组织、企业、事业单位负责人</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0-1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中国共产党中央委员会和地方各级组织负责人</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0-2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国家机关及其工作机构负责人</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0-3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民主党派和社会团体及其工作机构负责人</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0-4</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事业单位负责人</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0-5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企业负责人</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1-1/1-2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科学研究人员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1-3/1-4/1-5/1-6</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工程技术人员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1/2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专业技术人员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lastRenderedPageBreak/>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1/7</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农业技术人员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1/8</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飞机和船舶技术人员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1/9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卫生专业技术人员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经济业务人员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金融业务人员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法律专业人员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2/4</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教学人员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文学艺术工作人员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2/6</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体育工作人员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2/7</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新闻出版、文化工作人员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2/8</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宗教职业者</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2/9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其他专业技术人员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办事人员和有关人员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3/1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行政办公人员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3/2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安全保卫和消防人员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3/3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邮政和电信业务人员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3/9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其他办事人员和有关人员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商业、服务业人员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4-7/4-8</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社会服务和居民生活服务人员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购销人员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仓储人员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餐饮服务人员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4/4</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饭店、旅游及健身娱乐场所服务人员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运输服务人员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4/6</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医疗卫生辅助服务人员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4/9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其他商业、服务业人员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农、林、牧、渔、水利业生产人员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5/1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种植业生产人员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5/2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林业生产及野生动植物保护人员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5/3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畜牧业生产人员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5/4</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渔业生产人员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5/5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水利设施管理养护人员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5/9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其他农、林、牧、渔、水利业生产人员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6-2/6-3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金属冶炼、轧制人员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6-4/6-5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化工产品生产人员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6-7/6-8/6-9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机电产品装配人员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6/1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勘探及矿物开采人员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6/6</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机械制造加工人员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6/7/8/9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生产、运输设备操作人员及有关人员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机械设备修理人员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电力设备安装、运行、检修及供点人员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电子元器件与设备制造、装配、调试及维修人员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7/4</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橡胶和塑料制品生产人员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纺织、针织、印染人员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lastRenderedPageBreak/>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7/6</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裁剪、缝纫和皮革、毛皮制品加工制作人员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7/7</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粮油、食品、饮料生产加工及饲料生产加工人员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7/8</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烟草及其制品加工人员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7/9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药品生产人员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8-8/8-9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工程施工人员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木材加工、人造板生产、木制品制作及制浆、造纸和纸制品生产加工人员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建筑材料生产、加工人员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玻璃、陶瓷、搪瓷及其制品生产加工人员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8/4</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广播影视制品制作、播放及文物保护作业人员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8/5</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印刷人员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8/6</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工艺、美术品制作人员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8/7</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文化教育、体育用品制作人员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9/1</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运输设备操作人员及有关人员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9/2</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环境监测与废物处理人员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9/3</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检验、计量人员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9/9</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其他生产、运输设备操作人员及有关人员</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X</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军人</w:t>
            </w:r>
          </w:p>
        </w:tc>
      </w:tr>
      <w:tr w:rsidR="00385752" w:rsidRPr="00385752" w:rsidTr="005A73AB">
        <w:trPr>
          <w:trHeight w:val="24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STD_OCCUPATION</w:t>
            </w:r>
          </w:p>
        </w:tc>
        <w:tc>
          <w:tcPr>
            <w:tcW w:w="1545"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职业类别代码</w:t>
            </w:r>
          </w:p>
        </w:tc>
        <w:tc>
          <w:tcPr>
            <w:tcW w:w="1411"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Y</w:t>
            </w:r>
          </w:p>
        </w:tc>
        <w:tc>
          <w:tcPr>
            <w:tcW w:w="4253" w:type="dxa"/>
            <w:tcBorders>
              <w:top w:val="nil"/>
              <w:left w:val="nil"/>
              <w:bottom w:val="single" w:sz="4" w:space="0" w:color="auto"/>
              <w:right w:val="single" w:sz="4" w:space="0" w:color="auto"/>
            </w:tcBorders>
            <w:shd w:val="clear" w:color="auto" w:fill="auto"/>
            <w:noWrap/>
            <w:vAlign w:val="center"/>
            <w:hideMark/>
          </w:tcPr>
          <w:p w:rsidR="00385752" w:rsidRPr="00385752" w:rsidRDefault="00385752" w:rsidP="00385752">
            <w:pPr>
              <w:widowControl/>
              <w:spacing w:line="240" w:lineRule="auto"/>
              <w:ind w:firstLineChars="0" w:firstLine="0"/>
              <w:rPr>
                <w:rFonts w:cs="宋体"/>
                <w:color w:val="000000"/>
                <w:kern w:val="0"/>
                <w:sz w:val="20"/>
                <w:szCs w:val="20"/>
              </w:rPr>
            </w:pPr>
            <w:r w:rsidRPr="00385752">
              <w:rPr>
                <w:rFonts w:cs="宋体" w:hint="eastAsia"/>
                <w:color w:val="000000"/>
                <w:kern w:val="0"/>
                <w:sz w:val="20"/>
                <w:szCs w:val="20"/>
              </w:rPr>
              <w:t>不便分类的其他从业人员</w:t>
            </w:r>
          </w:p>
        </w:tc>
      </w:tr>
    </w:tbl>
    <w:p w:rsidR="00BE1417" w:rsidRPr="008D0F2B" w:rsidRDefault="008D0F2B" w:rsidP="008D0F2B">
      <w:pPr>
        <w:pStyle w:val="2"/>
        <w:numPr>
          <w:ilvl w:val="0"/>
          <w:numId w:val="0"/>
        </w:numPr>
      </w:pPr>
      <w:bookmarkStart w:id="20" w:name="_Toc458691479"/>
      <w:r>
        <w:rPr>
          <w:rFonts w:hint="eastAsia"/>
        </w:rPr>
        <w:t xml:space="preserve">婚姻状况代码 </w:t>
      </w:r>
      <w:r w:rsidR="009106A9" w:rsidRPr="009106A9">
        <w:t>STD_MARRIAGE</w:t>
      </w:r>
      <w:bookmarkEnd w:id="20"/>
    </w:p>
    <w:tbl>
      <w:tblPr>
        <w:tblW w:w="7700" w:type="dxa"/>
        <w:tblInd w:w="113" w:type="dxa"/>
        <w:tblLook w:val="04A0" w:firstRow="1" w:lastRow="0" w:firstColumn="1" w:lastColumn="0" w:noHBand="0" w:noVBand="1"/>
      </w:tblPr>
      <w:tblGrid>
        <w:gridCol w:w="2780"/>
        <w:gridCol w:w="1520"/>
        <w:gridCol w:w="1080"/>
        <w:gridCol w:w="2320"/>
      </w:tblGrid>
      <w:tr w:rsidR="008D0F2B" w:rsidRPr="008D0F2B" w:rsidTr="008D0F2B">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10</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未婚</w:t>
            </w:r>
          </w:p>
        </w:tc>
      </w:tr>
      <w:tr w:rsidR="008D0F2B" w:rsidRPr="008D0F2B" w:rsidTr="008D0F2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20</w:t>
            </w:r>
          </w:p>
        </w:tc>
        <w:tc>
          <w:tcPr>
            <w:tcW w:w="23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已婚</w:t>
            </w:r>
          </w:p>
        </w:tc>
      </w:tr>
      <w:tr w:rsidR="008D0F2B" w:rsidRPr="008D0F2B" w:rsidTr="008D0F2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21</w:t>
            </w:r>
          </w:p>
        </w:tc>
        <w:tc>
          <w:tcPr>
            <w:tcW w:w="23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初婚</w:t>
            </w:r>
          </w:p>
        </w:tc>
      </w:tr>
      <w:tr w:rsidR="008D0F2B" w:rsidRPr="008D0F2B" w:rsidTr="008D0F2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22</w:t>
            </w:r>
          </w:p>
        </w:tc>
        <w:tc>
          <w:tcPr>
            <w:tcW w:w="23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再婚</w:t>
            </w:r>
          </w:p>
        </w:tc>
      </w:tr>
      <w:tr w:rsidR="008D0F2B" w:rsidRPr="008D0F2B" w:rsidTr="008D0F2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23</w:t>
            </w:r>
          </w:p>
        </w:tc>
        <w:tc>
          <w:tcPr>
            <w:tcW w:w="23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复婚</w:t>
            </w:r>
          </w:p>
        </w:tc>
      </w:tr>
      <w:tr w:rsidR="008D0F2B" w:rsidRPr="008D0F2B" w:rsidTr="008D0F2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30</w:t>
            </w:r>
          </w:p>
        </w:tc>
        <w:tc>
          <w:tcPr>
            <w:tcW w:w="23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丧偶</w:t>
            </w:r>
          </w:p>
        </w:tc>
      </w:tr>
      <w:tr w:rsidR="008D0F2B" w:rsidRPr="008D0F2B" w:rsidTr="008D0F2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40</w:t>
            </w:r>
          </w:p>
        </w:tc>
        <w:tc>
          <w:tcPr>
            <w:tcW w:w="23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离婚</w:t>
            </w:r>
          </w:p>
        </w:tc>
      </w:tr>
      <w:tr w:rsidR="008D0F2B" w:rsidRPr="008D0F2B" w:rsidTr="008D0F2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STD_MARRIAGE</w:t>
            </w:r>
          </w:p>
        </w:tc>
        <w:tc>
          <w:tcPr>
            <w:tcW w:w="15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婚姻状况代码</w:t>
            </w:r>
          </w:p>
        </w:tc>
        <w:tc>
          <w:tcPr>
            <w:tcW w:w="108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90</w:t>
            </w:r>
          </w:p>
        </w:tc>
        <w:tc>
          <w:tcPr>
            <w:tcW w:w="2320" w:type="dxa"/>
            <w:tcBorders>
              <w:top w:val="nil"/>
              <w:left w:val="nil"/>
              <w:bottom w:val="single" w:sz="4" w:space="0" w:color="auto"/>
              <w:right w:val="single" w:sz="4" w:space="0" w:color="auto"/>
            </w:tcBorders>
            <w:shd w:val="clear" w:color="auto" w:fill="auto"/>
            <w:noWrap/>
            <w:vAlign w:val="center"/>
            <w:hideMark/>
          </w:tcPr>
          <w:p w:rsidR="008D0F2B" w:rsidRPr="008D0F2B" w:rsidRDefault="008D0F2B" w:rsidP="008D0F2B">
            <w:pPr>
              <w:widowControl/>
              <w:spacing w:line="240" w:lineRule="auto"/>
              <w:ind w:firstLineChars="0" w:firstLine="0"/>
              <w:rPr>
                <w:rFonts w:cs="宋体"/>
                <w:color w:val="000000"/>
                <w:kern w:val="0"/>
                <w:sz w:val="20"/>
                <w:szCs w:val="20"/>
              </w:rPr>
            </w:pPr>
            <w:r w:rsidRPr="008D0F2B">
              <w:rPr>
                <w:rFonts w:cs="宋体" w:hint="eastAsia"/>
                <w:color w:val="000000"/>
                <w:kern w:val="0"/>
                <w:sz w:val="20"/>
                <w:szCs w:val="20"/>
              </w:rPr>
              <w:t>未说明的婚姻状况</w:t>
            </w:r>
          </w:p>
        </w:tc>
      </w:tr>
    </w:tbl>
    <w:p w:rsidR="008D0F2B" w:rsidRPr="00453029" w:rsidRDefault="00A5015E" w:rsidP="00453029">
      <w:pPr>
        <w:pStyle w:val="2"/>
        <w:numPr>
          <w:ilvl w:val="0"/>
          <w:numId w:val="0"/>
        </w:numPr>
      </w:pPr>
      <w:bookmarkStart w:id="21" w:name="_Toc458691480"/>
      <w:r w:rsidRPr="00A5015E">
        <w:rPr>
          <w:rFonts w:hint="eastAsia"/>
        </w:rPr>
        <w:t>家庭关系代码</w:t>
      </w:r>
      <w:r w:rsidR="00453029">
        <w:rPr>
          <w:rFonts w:hint="eastAsia"/>
        </w:rPr>
        <w:t xml:space="preserve"> </w:t>
      </w:r>
      <w:r w:rsidRPr="00A5015E">
        <w:t>STD_FAMILY_RELATION</w:t>
      </w:r>
      <w:bookmarkEnd w:id="21"/>
    </w:p>
    <w:tbl>
      <w:tblPr>
        <w:tblW w:w="8210" w:type="dxa"/>
        <w:tblInd w:w="113" w:type="dxa"/>
        <w:tblLook w:val="04A0" w:firstRow="1" w:lastRow="0" w:firstColumn="1" w:lastColumn="0" w:noHBand="0" w:noVBand="1"/>
      </w:tblPr>
      <w:tblGrid>
        <w:gridCol w:w="2780"/>
        <w:gridCol w:w="1520"/>
        <w:gridCol w:w="1080"/>
        <w:gridCol w:w="2830"/>
      </w:tblGrid>
      <w:tr w:rsidR="00453029" w:rsidRPr="00453029" w:rsidTr="00453029">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0</w:t>
            </w:r>
          </w:p>
        </w:tc>
        <w:tc>
          <w:tcPr>
            <w:tcW w:w="2830" w:type="dxa"/>
            <w:tcBorders>
              <w:top w:val="single" w:sz="4" w:space="0" w:color="auto"/>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本人或户主</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1</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配偶</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2</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子</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3</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女</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4</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孙子、孙女、或外孙子、外孙女</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5</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父母</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6</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祖父母或外祖父母</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7</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兄、弟、姐、妹</w:t>
            </w:r>
          </w:p>
        </w:tc>
      </w:tr>
      <w:tr w:rsidR="00453029" w:rsidRPr="00453029" w:rsidTr="0045302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lastRenderedPageBreak/>
              <w:t>STD_FAMILY_RELATION</w:t>
            </w:r>
          </w:p>
        </w:tc>
        <w:tc>
          <w:tcPr>
            <w:tcW w:w="152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家庭关系代码</w:t>
            </w:r>
          </w:p>
        </w:tc>
        <w:tc>
          <w:tcPr>
            <w:tcW w:w="108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8</w:t>
            </w:r>
          </w:p>
        </w:tc>
        <w:tc>
          <w:tcPr>
            <w:tcW w:w="2830" w:type="dxa"/>
            <w:tcBorders>
              <w:top w:val="nil"/>
              <w:left w:val="nil"/>
              <w:bottom w:val="single" w:sz="4" w:space="0" w:color="auto"/>
              <w:right w:val="single" w:sz="4" w:space="0" w:color="auto"/>
            </w:tcBorders>
            <w:shd w:val="clear" w:color="auto" w:fill="auto"/>
            <w:noWrap/>
            <w:vAlign w:val="center"/>
            <w:hideMark/>
          </w:tcPr>
          <w:p w:rsidR="00453029" w:rsidRPr="00453029" w:rsidRDefault="00453029" w:rsidP="00453029">
            <w:pPr>
              <w:widowControl/>
              <w:spacing w:line="240" w:lineRule="auto"/>
              <w:ind w:firstLineChars="0" w:firstLine="0"/>
              <w:rPr>
                <w:rFonts w:cs="宋体"/>
                <w:color w:val="000000"/>
                <w:kern w:val="0"/>
                <w:sz w:val="20"/>
                <w:szCs w:val="20"/>
              </w:rPr>
            </w:pPr>
            <w:r w:rsidRPr="00453029">
              <w:rPr>
                <w:rFonts w:cs="宋体" w:hint="eastAsia"/>
                <w:color w:val="000000"/>
                <w:kern w:val="0"/>
                <w:sz w:val="20"/>
                <w:szCs w:val="20"/>
              </w:rPr>
              <w:t>其他</w:t>
            </w:r>
          </w:p>
        </w:tc>
      </w:tr>
    </w:tbl>
    <w:p w:rsidR="00453029" w:rsidRPr="007B5C1E" w:rsidRDefault="007B5C1E" w:rsidP="007B5C1E">
      <w:pPr>
        <w:pStyle w:val="2"/>
        <w:numPr>
          <w:ilvl w:val="0"/>
          <w:numId w:val="0"/>
        </w:numPr>
      </w:pPr>
      <w:bookmarkStart w:id="22" w:name="_Toc458691481"/>
      <w:r>
        <w:rPr>
          <w:rFonts w:hint="eastAsia"/>
        </w:rPr>
        <w:t xml:space="preserve">入院途径代码 </w:t>
      </w:r>
      <w:r w:rsidRPr="007B5C1E">
        <w:rPr>
          <w:rFonts w:hint="eastAsia"/>
        </w:rPr>
        <w:t>STD_IN_PATH</w:t>
      </w:r>
      <w:bookmarkEnd w:id="22"/>
    </w:p>
    <w:tbl>
      <w:tblPr>
        <w:tblW w:w="7700" w:type="dxa"/>
        <w:tblInd w:w="113" w:type="dxa"/>
        <w:tblLook w:val="04A0" w:firstRow="1" w:lastRow="0" w:firstColumn="1" w:lastColumn="0" w:noHBand="0" w:noVBand="1"/>
      </w:tblPr>
      <w:tblGrid>
        <w:gridCol w:w="2780"/>
        <w:gridCol w:w="1520"/>
        <w:gridCol w:w="1080"/>
        <w:gridCol w:w="2320"/>
      </w:tblGrid>
      <w:tr w:rsidR="007B5C1E" w:rsidRPr="007B5C1E" w:rsidTr="007B5C1E">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STD_IN_PATH</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入院途径代码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门诊</w:t>
            </w:r>
          </w:p>
        </w:tc>
      </w:tr>
      <w:tr w:rsidR="007B5C1E" w:rsidRPr="007B5C1E" w:rsidTr="007B5C1E">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STD_IN_PATH</w:t>
            </w:r>
          </w:p>
        </w:tc>
        <w:tc>
          <w:tcPr>
            <w:tcW w:w="152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入院途径代码</w:t>
            </w:r>
          </w:p>
        </w:tc>
        <w:tc>
          <w:tcPr>
            <w:tcW w:w="108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急诊</w:t>
            </w:r>
          </w:p>
        </w:tc>
      </w:tr>
      <w:tr w:rsidR="007B5C1E" w:rsidRPr="007B5C1E" w:rsidTr="007B5C1E">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STD_IN_PATH</w:t>
            </w:r>
          </w:p>
        </w:tc>
        <w:tc>
          <w:tcPr>
            <w:tcW w:w="152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入院途径代码</w:t>
            </w:r>
          </w:p>
        </w:tc>
        <w:tc>
          <w:tcPr>
            <w:tcW w:w="108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其他医疗机构转入</w:t>
            </w:r>
          </w:p>
        </w:tc>
      </w:tr>
      <w:tr w:rsidR="007B5C1E" w:rsidRPr="007B5C1E" w:rsidTr="007B5C1E">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STD_IN_PATH</w:t>
            </w:r>
          </w:p>
        </w:tc>
        <w:tc>
          <w:tcPr>
            <w:tcW w:w="152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入院途径代码</w:t>
            </w:r>
          </w:p>
        </w:tc>
        <w:tc>
          <w:tcPr>
            <w:tcW w:w="108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7B5C1E" w:rsidRPr="007B5C1E" w:rsidRDefault="007B5C1E" w:rsidP="007B5C1E">
            <w:pPr>
              <w:widowControl/>
              <w:spacing w:line="240" w:lineRule="auto"/>
              <w:ind w:firstLineChars="0" w:firstLine="0"/>
              <w:rPr>
                <w:rFonts w:cs="宋体"/>
                <w:color w:val="000000"/>
                <w:kern w:val="0"/>
                <w:sz w:val="20"/>
                <w:szCs w:val="20"/>
              </w:rPr>
            </w:pPr>
            <w:r w:rsidRPr="007B5C1E">
              <w:rPr>
                <w:rFonts w:cs="宋体" w:hint="eastAsia"/>
                <w:color w:val="000000"/>
                <w:kern w:val="0"/>
                <w:sz w:val="20"/>
                <w:szCs w:val="20"/>
              </w:rPr>
              <w:t>其他</w:t>
            </w:r>
          </w:p>
        </w:tc>
      </w:tr>
    </w:tbl>
    <w:p w:rsidR="007B5C1E" w:rsidRPr="00E42B57" w:rsidRDefault="005C372F" w:rsidP="00E42B57">
      <w:pPr>
        <w:pStyle w:val="2"/>
        <w:numPr>
          <w:ilvl w:val="0"/>
          <w:numId w:val="0"/>
        </w:numPr>
      </w:pPr>
      <w:bookmarkStart w:id="23" w:name="_Toc458691482"/>
      <w:r w:rsidRPr="005C372F">
        <w:rPr>
          <w:rFonts w:hint="eastAsia"/>
        </w:rPr>
        <w:t>是否标记</w:t>
      </w:r>
      <w:r w:rsidR="00E42B57">
        <w:rPr>
          <w:rFonts w:hint="eastAsia"/>
        </w:rPr>
        <w:t xml:space="preserve"> </w:t>
      </w:r>
      <w:r w:rsidR="00E42B57" w:rsidRPr="00E42B57">
        <w:rPr>
          <w:rFonts w:hint="eastAsia"/>
        </w:rPr>
        <w:t>STD_WHETHER_MARK</w:t>
      </w:r>
      <w:bookmarkEnd w:id="23"/>
    </w:p>
    <w:tbl>
      <w:tblPr>
        <w:tblW w:w="7700" w:type="dxa"/>
        <w:tblInd w:w="113" w:type="dxa"/>
        <w:tblLook w:val="04A0" w:firstRow="1" w:lastRow="0" w:firstColumn="1" w:lastColumn="0" w:noHBand="0" w:noVBand="1"/>
      </w:tblPr>
      <w:tblGrid>
        <w:gridCol w:w="2780"/>
        <w:gridCol w:w="1520"/>
        <w:gridCol w:w="1080"/>
        <w:gridCol w:w="2320"/>
      </w:tblGrid>
      <w:tr w:rsidR="00E42B57" w:rsidRPr="00E42B57" w:rsidTr="00E42B57">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STD_WHETHER_MARK</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是否标记</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0</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否/FALSE</w:t>
            </w:r>
          </w:p>
        </w:tc>
      </w:tr>
      <w:tr w:rsidR="00E42B57" w:rsidRPr="00E42B57" w:rsidTr="00E42B57">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STD_WHETHER_MARK</w:t>
            </w:r>
          </w:p>
        </w:tc>
        <w:tc>
          <w:tcPr>
            <w:tcW w:w="1520" w:type="dxa"/>
            <w:tcBorders>
              <w:top w:val="nil"/>
              <w:left w:val="nil"/>
              <w:bottom w:val="single" w:sz="4" w:space="0" w:color="auto"/>
              <w:right w:val="single" w:sz="4" w:space="0" w:color="auto"/>
            </w:tcBorders>
            <w:shd w:val="clear" w:color="auto" w:fill="auto"/>
            <w:noWrap/>
            <w:vAlign w:val="center"/>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是否标记</w:t>
            </w:r>
          </w:p>
        </w:tc>
        <w:tc>
          <w:tcPr>
            <w:tcW w:w="1080" w:type="dxa"/>
            <w:tcBorders>
              <w:top w:val="nil"/>
              <w:left w:val="nil"/>
              <w:bottom w:val="single" w:sz="4" w:space="0" w:color="auto"/>
              <w:right w:val="single" w:sz="4" w:space="0" w:color="auto"/>
            </w:tcBorders>
            <w:shd w:val="clear" w:color="auto" w:fill="auto"/>
            <w:noWrap/>
            <w:vAlign w:val="bottom"/>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1</w:t>
            </w:r>
          </w:p>
        </w:tc>
        <w:tc>
          <w:tcPr>
            <w:tcW w:w="2320" w:type="dxa"/>
            <w:tcBorders>
              <w:top w:val="nil"/>
              <w:left w:val="nil"/>
              <w:bottom w:val="single" w:sz="4" w:space="0" w:color="auto"/>
              <w:right w:val="single" w:sz="4" w:space="0" w:color="auto"/>
            </w:tcBorders>
            <w:shd w:val="clear" w:color="auto" w:fill="auto"/>
            <w:noWrap/>
            <w:vAlign w:val="bottom"/>
            <w:hideMark/>
          </w:tcPr>
          <w:p w:rsidR="00E42B57" w:rsidRPr="00E42B57" w:rsidRDefault="00E42B57" w:rsidP="00E42B57">
            <w:pPr>
              <w:widowControl/>
              <w:spacing w:line="240" w:lineRule="auto"/>
              <w:ind w:firstLineChars="0" w:firstLine="0"/>
              <w:rPr>
                <w:rFonts w:cs="宋体"/>
                <w:color w:val="000000"/>
                <w:kern w:val="0"/>
                <w:sz w:val="20"/>
                <w:szCs w:val="20"/>
              </w:rPr>
            </w:pPr>
            <w:r w:rsidRPr="00E42B57">
              <w:rPr>
                <w:rFonts w:cs="宋体" w:hint="eastAsia"/>
                <w:color w:val="000000"/>
                <w:kern w:val="0"/>
                <w:sz w:val="20"/>
                <w:szCs w:val="20"/>
              </w:rPr>
              <w:t>是/TRUE</w:t>
            </w:r>
          </w:p>
        </w:tc>
      </w:tr>
    </w:tbl>
    <w:p w:rsidR="00D76442" w:rsidRPr="00D76442" w:rsidRDefault="00D76442" w:rsidP="00D76442">
      <w:pPr>
        <w:pStyle w:val="2"/>
        <w:numPr>
          <w:ilvl w:val="0"/>
          <w:numId w:val="0"/>
        </w:numPr>
      </w:pPr>
      <w:bookmarkStart w:id="24" w:name="_Toc458691483"/>
      <w:r w:rsidRPr="00D76442">
        <w:rPr>
          <w:rFonts w:hint="eastAsia"/>
        </w:rPr>
        <w:t xml:space="preserve">ABO血型代码 </w:t>
      </w:r>
      <w:r w:rsidRPr="00D76442">
        <w:t>STD_BLOOD_TYPE</w:t>
      </w:r>
      <w:bookmarkEnd w:id="24"/>
    </w:p>
    <w:tbl>
      <w:tblPr>
        <w:tblW w:w="7700" w:type="dxa"/>
        <w:tblInd w:w="113" w:type="dxa"/>
        <w:tblLook w:val="04A0" w:firstRow="1" w:lastRow="0" w:firstColumn="1" w:lastColumn="0" w:noHBand="0" w:noVBand="1"/>
      </w:tblPr>
      <w:tblGrid>
        <w:gridCol w:w="2780"/>
        <w:gridCol w:w="1520"/>
        <w:gridCol w:w="1080"/>
        <w:gridCol w:w="2320"/>
      </w:tblGrid>
      <w:tr w:rsidR="00D76442" w:rsidRPr="00D76442" w:rsidTr="00D76442">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STD_BLOOD_TYPE</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ABO血型代码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A型</w:t>
            </w:r>
          </w:p>
        </w:tc>
      </w:tr>
      <w:tr w:rsidR="00D76442" w:rsidRPr="00D76442" w:rsidTr="00D76442">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STD_BLOOD_TYPE</w:t>
            </w:r>
          </w:p>
        </w:tc>
        <w:tc>
          <w:tcPr>
            <w:tcW w:w="15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ABO血型代码</w:t>
            </w:r>
          </w:p>
        </w:tc>
        <w:tc>
          <w:tcPr>
            <w:tcW w:w="108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B型</w:t>
            </w:r>
          </w:p>
        </w:tc>
      </w:tr>
      <w:tr w:rsidR="00D76442" w:rsidRPr="00D76442" w:rsidTr="00D76442">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STD_BLOOD_TYPE</w:t>
            </w:r>
          </w:p>
        </w:tc>
        <w:tc>
          <w:tcPr>
            <w:tcW w:w="15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ABO血型代码</w:t>
            </w:r>
          </w:p>
        </w:tc>
        <w:tc>
          <w:tcPr>
            <w:tcW w:w="108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O型</w:t>
            </w:r>
          </w:p>
        </w:tc>
      </w:tr>
      <w:tr w:rsidR="00D76442" w:rsidRPr="00D76442" w:rsidTr="00D76442">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STD_BLOOD_TYPE</w:t>
            </w:r>
          </w:p>
        </w:tc>
        <w:tc>
          <w:tcPr>
            <w:tcW w:w="15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ABO血型代码</w:t>
            </w:r>
          </w:p>
        </w:tc>
        <w:tc>
          <w:tcPr>
            <w:tcW w:w="108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AB型</w:t>
            </w:r>
          </w:p>
        </w:tc>
      </w:tr>
      <w:tr w:rsidR="00D76442" w:rsidRPr="00D76442" w:rsidTr="00D76442">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STD_BLOOD_TYPE</w:t>
            </w:r>
          </w:p>
        </w:tc>
        <w:tc>
          <w:tcPr>
            <w:tcW w:w="15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ABO血型代码</w:t>
            </w:r>
          </w:p>
        </w:tc>
        <w:tc>
          <w:tcPr>
            <w:tcW w:w="108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5</w:t>
            </w:r>
          </w:p>
        </w:tc>
        <w:tc>
          <w:tcPr>
            <w:tcW w:w="2320" w:type="dxa"/>
            <w:tcBorders>
              <w:top w:val="nil"/>
              <w:left w:val="nil"/>
              <w:bottom w:val="single" w:sz="4" w:space="0" w:color="auto"/>
              <w:right w:val="single" w:sz="4" w:space="0" w:color="auto"/>
            </w:tcBorders>
            <w:shd w:val="clear" w:color="auto" w:fill="auto"/>
            <w:noWrap/>
            <w:vAlign w:val="center"/>
            <w:hideMark/>
          </w:tcPr>
          <w:p w:rsidR="00D76442" w:rsidRPr="00D76442" w:rsidRDefault="00D76442" w:rsidP="00D76442">
            <w:pPr>
              <w:widowControl/>
              <w:spacing w:line="240" w:lineRule="auto"/>
              <w:ind w:firstLineChars="0" w:firstLine="0"/>
              <w:rPr>
                <w:rFonts w:cs="宋体"/>
                <w:color w:val="000000"/>
                <w:kern w:val="0"/>
                <w:sz w:val="20"/>
                <w:szCs w:val="20"/>
              </w:rPr>
            </w:pPr>
            <w:r w:rsidRPr="00D76442">
              <w:rPr>
                <w:rFonts w:cs="宋体" w:hint="eastAsia"/>
                <w:color w:val="000000"/>
                <w:kern w:val="0"/>
                <w:sz w:val="20"/>
                <w:szCs w:val="20"/>
              </w:rPr>
              <w:t>不详</w:t>
            </w:r>
          </w:p>
        </w:tc>
      </w:tr>
    </w:tbl>
    <w:p w:rsidR="00D76442" w:rsidRDefault="00AE046C" w:rsidP="00AE046C">
      <w:pPr>
        <w:pStyle w:val="2"/>
        <w:numPr>
          <w:ilvl w:val="0"/>
          <w:numId w:val="0"/>
        </w:numPr>
        <w:rPr>
          <w:sz w:val="20"/>
          <w:szCs w:val="20"/>
        </w:rPr>
      </w:pPr>
      <w:bookmarkStart w:id="25" w:name="_Toc458691484"/>
      <w:r>
        <w:rPr>
          <w:rFonts w:hint="eastAsia"/>
        </w:rPr>
        <w:t xml:space="preserve">Rh血型代码 </w:t>
      </w:r>
      <w:r w:rsidRPr="00AE046C">
        <w:rPr>
          <w:rFonts w:hint="eastAsia"/>
        </w:rPr>
        <w:t>STD_RH_RESULT</w:t>
      </w:r>
      <w:bookmarkEnd w:id="25"/>
    </w:p>
    <w:tbl>
      <w:tblPr>
        <w:tblW w:w="7710" w:type="dxa"/>
        <w:tblInd w:w="113" w:type="dxa"/>
        <w:tblLook w:val="04A0" w:firstRow="1" w:lastRow="0" w:firstColumn="1" w:lastColumn="0" w:noHBand="0" w:noVBand="1"/>
      </w:tblPr>
      <w:tblGrid>
        <w:gridCol w:w="2780"/>
        <w:gridCol w:w="1751"/>
        <w:gridCol w:w="859"/>
        <w:gridCol w:w="2320"/>
      </w:tblGrid>
      <w:tr w:rsidR="00AE046C" w:rsidRPr="00AE046C" w:rsidTr="00D65C68">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STD_RH_RESULT</w:t>
            </w:r>
          </w:p>
        </w:tc>
        <w:tc>
          <w:tcPr>
            <w:tcW w:w="1751" w:type="dxa"/>
            <w:tcBorders>
              <w:top w:val="single" w:sz="4" w:space="0" w:color="auto"/>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Rh（D）血型代码</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阴性</w:t>
            </w:r>
          </w:p>
        </w:tc>
      </w:tr>
      <w:tr w:rsidR="00AE046C" w:rsidRPr="00AE046C" w:rsidTr="00D65C68">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STD_RH_RESULT</w:t>
            </w:r>
          </w:p>
        </w:tc>
        <w:tc>
          <w:tcPr>
            <w:tcW w:w="1751"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Rh（D）血型代码</w:t>
            </w:r>
          </w:p>
        </w:tc>
        <w:tc>
          <w:tcPr>
            <w:tcW w:w="859"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阳性</w:t>
            </w:r>
          </w:p>
        </w:tc>
      </w:tr>
      <w:tr w:rsidR="00AE046C" w:rsidRPr="00AE046C" w:rsidTr="00D65C68">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STD_RH_RESULT</w:t>
            </w:r>
          </w:p>
        </w:tc>
        <w:tc>
          <w:tcPr>
            <w:tcW w:w="1751"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Rh（D）血型代码</w:t>
            </w:r>
          </w:p>
        </w:tc>
        <w:tc>
          <w:tcPr>
            <w:tcW w:w="859"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不详</w:t>
            </w:r>
          </w:p>
        </w:tc>
      </w:tr>
      <w:tr w:rsidR="00AE046C" w:rsidRPr="00AE046C" w:rsidTr="00D65C68">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STD_RH_RESULT</w:t>
            </w:r>
          </w:p>
        </w:tc>
        <w:tc>
          <w:tcPr>
            <w:tcW w:w="1751"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Rh（D）血型代码</w:t>
            </w:r>
          </w:p>
        </w:tc>
        <w:tc>
          <w:tcPr>
            <w:tcW w:w="859"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AE046C" w:rsidRPr="00AE046C" w:rsidRDefault="00AE046C" w:rsidP="00AE046C">
            <w:pPr>
              <w:widowControl/>
              <w:spacing w:line="240" w:lineRule="auto"/>
              <w:ind w:firstLineChars="0" w:firstLine="0"/>
              <w:rPr>
                <w:rFonts w:cs="宋体"/>
                <w:color w:val="000000"/>
                <w:kern w:val="0"/>
                <w:sz w:val="20"/>
                <w:szCs w:val="20"/>
              </w:rPr>
            </w:pPr>
            <w:r w:rsidRPr="00AE046C">
              <w:rPr>
                <w:rFonts w:cs="宋体" w:hint="eastAsia"/>
                <w:color w:val="000000"/>
                <w:kern w:val="0"/>
                <w:sz w:val="20"/>
                <w:szCs w:val="20"/>
              </w:rPr>
              <w:t>未查</w:t>
            </w:r>
          </w:p>
        </w:tc>
      </w:tr>
    </w:tbl>
    <w:p w:rsidR="00B07A36" w:rsidRPr="00573D98" w:rsidRDefault="009870E6" w:rsidP="00573D98">
      <w:pPr>
        <w:pStyle w:val="2"/>
        <w:numPr>
          <w:ilvl w:val="0"/>
          <w:numId w:val="0"/>
        </w:numPr>
      </w:pPr>
      <w:bookmarkStart w:id="26" w:name="_Toc458691485"/>
      <w:r w:rsidRPr="009870E6">
        <w:rPr>
          <w:rFonts w:hint="eastAsia"/>
        </w:rPr>
        <w:t>病案质量等级表</w:t>
      </w:r>
      <w:r w:rsidR="00573D98" w:rsidRPr="00573D98">
        <w:rPr>
          <w:rFonts w:hint="eastAsia"/>
        </w:rPr>
        <w:t xml:space="preserve"> </w:t>
      </w:r>
      <w:r w:rsidR="004F6507" w:rsidRPr="004F6507">
        <w:t>STD_CASE_QUALITY</w:t>
      </w:r>
      <w:bookmarkEnd w:id="26"/>
    </w:p>
    <w:tbl>
      <w:tblPr>
        <w:tblW w:w="7700" w:type="dxa"/>
        <w:tblInd w:w="113" w:type="dxa"/>
        <w:tblLook w:val="04A0" w:firstRow="1" w:lastRow="0" w:firstColumn="1" w:lastColumn="0" w:noHBand="0" w:noVBand="1"/>
      </w:tblPr>
      <w:tblGrid>
        <w:gridCol w:w="2780"/>
        <w:gridCol w:w="1751"/>
        <w:gridCol w:w="849"/>
        <w:gridCol w:w="2320"/>
      </w:tblGrid>
      <w:tr w:rsidR="00573D98" w:rsidRPr="00573D98" w:rsidTr="009870E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STD_CASE_QUALITY</w:t>
            </w:r>
          </w:p>
        </w:tc>
        <w:tc>
          <w:tcPr>
            <w:tcW w:w="1751" w:type="dxa"/>
            <w:tcBorders>
              <w:top w:val="single" w:sz="4" w:space="0" w:color="auto"/>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病案质量等级表</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甲</w:t>
            </w:r>
          </w:p>
        </w:tc>
      </w:tr>
      <w:tr w:rsidR="00573D98" w:rsidRPr="00573D98" w:rsidTr="009870E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STD_CASE_QUALITY</w:t>
            </w:r>
          </w:p>
        </w:tc>
        <w:tc>
          <w:tcPr>
            <w:tcW w:w="1751"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病案质量等级表</w:t>
            </w:r>
          </w:p>
        </w:tc>
        <w:tc>
          <w:tcPr>
            <w:tcW w:w="849"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乙</w:t>
            </w:r>
          </w:p>
        </w:tc>
      </w:tr>
      <w:tr w:rsidR="00573D98" w:rsidRPr="00573D98" w:rsidTr="009870E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STD_CASE_QUALITY</w:t>
            </w:r>
          </w:p>
        </w:tc>
        <w:tc>
          <w:tcPr>
            <w:tcW w:w="1751"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病案质量等级表</w:t>
            </w:r>
          </w:p>
        </w:tc>
        <w:tc>
          <w:tcPr>
            <w:tcW w:w="849"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丙</w:t>
            </w:r>
          </w:p>
        </w:tc>
      </w:tr>
      <w:tr w:rsidR="00573D98" w:rsidRPr="00573D98" w:rsidTr="009870E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STD_CONFIDENTIALITY</w:t>
            </w:r>
          </w:p>
        </w:tc>
        <w:tc>
          <w:tcPr>
            <w:tcW w:w="1751"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文档密级代码</w:t>
            </w:r>
          </w:p>
        </w:tc>
        <w:tc>
          <w:tcPr>
            <w:tcW w:w="849"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N</w:t>
            </w:r>
          </w:p>
        </w:tc>
        <w:tc>
          <w:tcPr>
            <w:tcW w:w="2320" w:type="dxa"/>
            <w:tcBorders>
              <w:top w:val="nil"/>
              <w:left w:val="nil"/>
              <w:bottom w:val="single" w:sz="4" w:space="0" w:color="auto"/>
              <w:right w:val="single" w:sz="4" w:space="0" w:color="auto"/>
            </w:tcBorders>
            <w:shd w:val="clear" w:color="auto" w:fill="auto"/>
            <w:noWrap/>
            <w:vAlign w:val="center"/>
            <w:hideMark/>
          </w:tcPr>
          <w:p w:rsidR="00573D98" w:rsidRPr="00573D98" w:rsidRDefault="00573D98" w:rsidP="00573D98">
            <w:pPr>
              <w:widowControl/>
              <w:spacing w:line="240" w:lineRule="auto"/>
              <w:ind w:firstLineChars="0" w:firstLine="0"/>
              <w:rPr>
                <w:rFonts w:cs="宋体"/>
                <w:color w:val="000000"/>
                <w:kern w:val="0"/>
                <w:sz w:val="20"/>
                <w:szCs w:val="20"/>
              </w:rPr>
            </w:pPr>
            <w:r w:rsidRPr="00573D98">
              <w:rPr>
                <w:rFonts w:cs="宋体" w:hint="eastAsia"/>
                <w:color w:val="000000"/>
                <w:kern w:val="0"/>
                <w:sz w:val="20"/>
                <w:szCs w:val="20"/>
              </w:rPr>
              <w:t>正常访问保密级别</w:t>
            </w:r>
          </w:p>
        </w:tc>
      </w:tr>
    </w:tbl>
    <w:p w:rsidR="005E1FCA" w:rsidRPr="005E1FCA" w:rsidRDefault="005E1FCA" w:rsidP="005E1FCA">
      <w:pPr>
        <w:pStyle w:val="2"/>
        <w:numPr>
          <w:ilvl w:val="0"/>
          <w:numId w:val="0"/>
        </w:numPr>
      </w:pPr>
      <w:bookmarkStart w:id="27" w:name="_Toc458691486"/>
      <w:r>
        <w:rPr>
          <w:rFonts w:hint="eastAsia"/>
        </w:rPr>
        <w:t xml:space="preserve">离院方式代码 </w:t>
      </w:r>
      <w:r w:rsidR="00B03285" w:rsidRPr="00B03285">
        <w:t>STD_DISCHARGE_CLASS</w:t>
      </w:r>
      <w:bookmarkEnd w:id="27"/>
    </w:p>
    <w:tbl>
      <w:tblPr>
        <w:tblW w:w="8630" w:type="dxa"/>
        <w:tblInd w:w="113" w:type="dxa"/>
        <w:tblLook w:val="04A0" w:firstRow="1" w:lastRow="0" w:firstColumn="1" w:lastColumn="0" w:noHBand="0" w:noVBand="1"/>
      </w:tblPr>
      <w:tblGrid>
        <w:gridCol w:w="2755"/>
        <w:gridCol w:w="1506"/>
        <w:gridCol w:w="1070"/>
        <w:gridCol w:w="3299"/>
      </w:tblGrid>
      <w:tr w:rsidR="005E1FCA" w:rsidRPr="005E1FCA" w:rsidTr="005E1FCA">
        <w:trPr>
          <w:trHeight w:val="240"/>
        </w:trPr>
        <w:tc>
          <w:tcPr>
            <w:tcW w:w="2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STD_DISCHARGE_CLASS</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离院方式代码</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1</w:t>
            </w:r>
          </w:p>
        </w:tc>
        <w:tc>
          <w:tcPr>
            <w:tcW w:w="3299" w:type="dxa"/>
            <w:tcBorders>
              <w:top w:val="single" w:sz="4" w:space="0" w:color="auto"/>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医嘱离院</w:t>
            </w:r>
          </w:p>
        </w:tc>
      </w:tr>
      <w:tr w:rsidR="005E1FCA" w:rsidRPr="005E1FCA" w:rsidTr="005E1FCA">
        <w:trPr>
          <w:trHeight w:val="240"/>
        </w:trPr>
        <w:tc>
          <w:tcPr>
            <w:tcW w:w="2755" w:type="dxa"/>
            <w:tcBorders>
              <w:top w:val="nil"/>
              <w:left w:val="single" w:sz="4" w:space="0" w:color="auto"/>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STD_DISCHARGE_CLASS</w:t>
            </w:r>
          </w:p>
        </w:tc>
        <w:tc>
          <w:tcPr>
            <w:tcW w:w="1506"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离院方式代码</w:t>
            </w:r>
          </w:p>
        </w:tc>
        <w:tc>
          <w:tcPr>
            <w:tcW w:w="1070"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2</w:t>
            </w:r>
          </w:p>
        </w:tc>
        <w:tc>
          <w:tcPr>
            <w:tcW w:w="3299"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医嘱转院</w:t>
            </w:r>
          </w:p>
        </w:tc>
      </w:tr>
      <w:tr w:rsidR="005E1FCA" w:rsidRPr="005E1FCA" w:rsidTr="005E1FCA">
        <w:trPr>
          <w:trHeight w:val="240"/>
        </w:trPr>
        <w:tc>
          <w:tcPr>
            <w:tcW w:w="2755" w:type="dxa"/>
            <w:tcBorders>
              <w:top w:val="nil"/>
              <w:left w:val="single" w:sz="4" w:space="0" w:color="auto"/>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STD_DISCHARGE_CLASS</w:t>
            </w:r>
          </w:p>
        </w:tc>
        <w:tc>
          <w:tcPr>
            <w:tcW w:w="1506"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离院方式代码</w:t>
            </w:r>
          </w:p>
        </w:tc>
        <w:tc>
          <w:tcPr>
            <w:tcW w:w="1070"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3</w:t>
            </w:r>
          </w:p>
        </w:tc>
        <w:tc>
          <w:tcPr>
            <w:tcW w:w="3299"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医嘱转社区卫生服务机构/乡镇卫</w:t>
            </w:r>
            <w:r w:rsidRPr="005E1FCA">
              <w:rPr>
                <w:rFonts w:cs="宋体" w:hint="eastAsia"/>
                <w:color w:val="000000"/>
                <w:kern w:val="0"/>
                <w:sz w:val="20"/>
                <w:szCs w:val="20"/>
              </w:rPr>
              <w:lastRenderedPageBreak/>
              <w:t>生院</w:t>
            </w:r>
          </w:p>
        </w:tc>
      </w:tr>
      <w:tr w:rsidR="005E1FCA" w:rsidRPr="005E1FCA" w:rsidTr="005E1FCA">
        <w:trPr>
          <w:trHeight w:val="240"/>
        </w:trPr>
        <w:tc>
          <w:tcPr>
            <w:tcW w:w="2755" w:type="dxa"/>
            <w:tcBorders>
              <w:top w:val="nil"/>
              <w:left w:val="single" w:sz="4" w:space="0" w:color="auto"/>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lastRenderedPageBreak/>
              <w:t>STD_DISCHARGE_CLASS</w:t>
            </w:r>
          </w:p>
        </w:tc>
        <w:tc>
          <w:tcPr>
            <w:tcW w:w="1506"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离院方式代码</w:t>
            </w:r>
          </w:p>
        </w:tc>
        <w:tc>
          <w:tcPr>
            <w:tcW w:w="1070"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4</w:t>
            </w:r>
          </w:p>
        </w:tc>
        <w:tc>
          <w:tcPr>
            <w:tcW w:w="3299"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非医嘱离院</w:t>
            </w:r>
          </w:p>
        </w:tc>
      </w:tr>
      <w:tr w:rsidR="005E1FCA" w:rsidRPr="005E1FCA" w:rsidTr="005E1FCA">
        <w:trPr>
          <w:trHeight w:val="240"/>
        </w:trPr>
        <w:tc>
          <w:tcPr>
            <w:tcW w:w="2755" w:type="dxa"/>
            <w:tcBorders>
              <w:top w:val="nil"/>
              <w:left w:val="single" w:sz="4" w:space="0" w:color="auto"/>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STD_DISCHARGE_CLASS</w:t>
            </w:r>
          </w:p>
        </w:tc>
        <w:tc>
          <w:tcPr>
            <w:tcW w:w="1506"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离院方式代码</w:t>
            </w:r>
          </w:p>
        </w:tc>
        <w:tc>
          <w:tcPr>
            <w:tcW w:w="1070"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5</w:t>
            </w:r>
          </w:p>
        </w:tc>
        <w:tc>
          <w:tcPr>
            <w:tcW w:w="3299"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死亡</w:t>
            </w:r>
          </w:p>
        </w:tc>
      </w:tr>
      <w:tr w:rsidR="005E1FCA" w:rsidRPr="005E1FCA" w:rsidTr="005E1FCA">
        <w:trPr>
          <w:trHeight w:val="240"/>
        </w:trPr>
        <w:tc>
          <w:tcPr>
            <w:tcW w:w="2755" w:type="dxa"/>
            <w:tcBorders>
              <w:top w:val="nil"/>
              <w:left w:val="single" w:sz="4" w:space="0" w:color="auto"/>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STD_DISCHARGE_CLASS</w:t>
            </w:r>
          </w:p>
        </w:tc>
        <w:tc>
          <w:tcPr>
            <w:tcW w:w="1506"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离院方式代码</w:t>
            </w:r>
          </w:p>
        </w:tc>
        <w:tc>
          <w:tcPr>
            <w:tcW w:w="1070"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9</w:t>
            </w:r>
          </w:p>
        </w:tc>
        <w:tc>
          <w:tcPr>
            <w:tcW w:w="3299" w:type="dxa"/>
            <w:tcBorders>
              <w:top w:val="nil"/>
              <w:left w:val="nil"/>
              <w:bottom w:val="single" w:sz="4" w:space="0" w:color="auto"/>
              <w:right w:val="single" w:sz="4" w:space="0" w:color="auto"/>
            </w:tcBorders>
            <w:shd w:val="clear" w:color="auto" w:fill="auto"/>
            <w:noWrap/>
            <w:vAlign w:val="center"/>
            <w:hideMark/>
          </w:tcPr>
          <w:p w:rsidR="005E1FCA" w:rsidRPr="005E1FCA" w:rsidRDefault="005E1FCA" w:rsidP="005E1FCA">
            <w:pPr>
              <w:widowControl/>
              <w:spacing w:line="240" w:lineRule="auto"/>
              <w:ind w:firstLineChars="0" w:firstLine="0"/>
              <w:rPr>
                <w:rFonts w:cs="宋体"/>
                <w:color w:val="000000"/>
                <w:kern w:val="0"/>
                <w:sz w:val="20"/>
                <w:szCs w:val="20"/>
              </w:rPr>
            </w:pPr>
            <w:r w:rsidRPr="005E1FCA">
              <w:rPr>
                <w:rFonts w:cs="宋体" w:hint="eastAsia"/>
                <w:color w:val="000000"/>
                <w:kern w:val="0"/>
                <w:sz w:val="20"/>
                <w:szCs w:val="20"/>
              </w:rPr>
              <w:t>其他</w:t>
            </w:r>
          </w:p>
        </w:tc>
      </w:tr>
    </w:tbl>
    <w:p w:rsidR="00FA7F0E" w:rsidRPr="00FE4C73" w:rsidRDefault="00FA7F0E" w:rsidP="00FA7F0E">
      <w:pPr>
        <w:pStyle w:val="2"/>
        <w:numPr>
          <w:ilvl w:val="0"/>
          <w:numId w:val="0"/>
        </w:numPr>
      </w:pPr>
      <w:bookmarkStart w:id="28" w:name="_Toc458691487"/>
      <w:r w:rsidRPr="00FE4C73">
        <w:rPr>
          <w:rFonts w:hint="eastAsia"/>
        </w:rPr>
        <w:t xml:space="preserve">过敏源代码 </w:t>
      </w:r>
      <w:r w:rsidRPr="00FA7F0E">
        <w:t>STD_ALLERGIC_SOURCE</w:t>
      </w:r>
      <w:bookmarkEnd w:id="28"/>
    </w:p>
    <w:tbl>
      <w:tblPr>
        <w:tblW w:w="7700" w:type="dxa"/>
        <w:tblInd w:w="108" w:type="dxa"/>
        <w:tblLook w:val="04A0" w:firstRow="1" w:lastRow="0" w:firstColumn="1" w:lastColumn="0" w:noHBand="0" w:noVBand="1"/>
      </w:tblPr>
      <w:tblGrid>
        <w:gridCol w:w="2780"/>
        <w:gridCol w:w="1520"/>
        <w:gridCol w:w="1080"/>
        <w:gridCol w:w="2320"/>
      </w:tblGrid>
      <w:tr w:rsidR="00FA7F0E" w:rsidRPr="00FE4C73" w:rsidTr="00BD2DE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药物</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101</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青霉素类抗生素</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102</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磺胺类抗生素</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103</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头孢类抗生素</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104</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含碘药品</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105</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酒精</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106</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镇静麻醉剂</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199</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其他药物过敏源</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食物</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201</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猪肉</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202</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羊肉</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203</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牛肉</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204</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牛奶</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205</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蛋及蛋制品</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206</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鸡、鸭等禽类食品</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207</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鱼、虾等水产类食品</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208</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水果（包括带壳的果仁）</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299</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其他食物过敏源</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环境</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301</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植物花粉</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302</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动物毛发</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303</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空气粉尘</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399</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其他环境过敏源</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混合性过敏源</w:t>
            </w:r>
          </w:p>
        </w:tc>
      </w:tr>
      <w:tr w:rsidR="00FA7F0E"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STD_ALLERGIC_SOURCE</w:t>
            </w:r>
          </w:p>
        </w:tc>
        <w:tc>
          <w:tcPr>
            <w:tcW w:w="15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过敏源代码</w:t>
            </w:r>
          </w:p>
        </w:tc>
        <w:tc>
          <w:tcPr>
            <w:tcW w:w="108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FA7F0E" w:rsidRPr="00FE4C73" w:rsidRDefault="00FA7F0E"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其他过敏源</w:t>
            </w:r>
          </w:p>
        </w:tc>
      </w:tr>
    </w:tbl>
    <w:p w:rsidR="001B6A52" w:rsidRDefault="007F26F6" w:rsidP="0071283C">
      <w:pPr>
        <w:pStyle w:val="2"/>
        <w:numPr>
          <w:ilvl w:val="0"/>
          <w:numId w:val="0"/>
        </w:numPr>
        <w:rPr>
          <w:sz w:val="20"/>
          <w:szCs w:val="20"/>
        </w:rPr>
      </w:pPr>
      <w:bookmarkStart w:id="29" w:name="_Toc458691488"/>
      <w:r w:rsidRPr="007F26F6">
        <w:rPr>
          <w:rFonts w:hint="eastAsia"/>
        </w:rPr>
        <w:t>传染病类别代码</w:t>
      </w:r>
      <w:r w:rsidRPr="007F26F6">
        <w:t>STD_DANGER_LEVEL</w:t>
      </w:r>
      <w:bookmarkEnd w:id="29"/>
    </w:p>
    <w:tbl>
      <w:tblPr>
        <w:tblW w:w="7700" w:type="dxa"/>
        <w:tblInd w:w="113" w:type="dxa"/>
        <w:tblLook w:val="04A0" w:firstRow="1" w:lastRow="0" w:firstColumn="1" w:lastColumn="0" w:noHBand="0" w:noVBand="1"/>
      </w:tblPr>
      <w:tblGrid>
        <w:gridCol w:w="2780"/>
        <w:gridCol w:w="1751"/>
        <w:gridCol w:w="849"/>
        <w:gridCol w:w="2320"/>
      </w:tblGrid>
      <w:tr w:rsidR="0071283C" w:rsidRPr="0071283C" w:rsidTr="007F26F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STD_DANGER_LEVEL</w:t>
            </w:r>
          </w:p>
        </w:tc>
        <w:tc>
          <w:tcPr>
            <w:tcW w:w="1751" w:type="dxa"/>
            <w:tcBorders>
              <w:top w:val="single" w:sz="4" w:space="0" w:color="auto"/>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传染病类别代码</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甲类</w:t>
            </w:r>
          </w:p>
        </w:tc>
      </w:tr>
      <w:tr w:rsidR="0071283C" w:rsidRPr="0071283C" w:rsidTr="007F26F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STD_DANGER_LEVEL</w:t>
            </w:r>
          </w:p>
        </w:tc>
        <w:tc>
          <w:tcPr>
            <w:tcW w:w="1751" w:type="dxa"/>
            <w:tcBorders>
              <w:top w:val="nil"/>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传染病类别代码</w:t>
            </w:r>
          </w:p>
        </w:tc>
        <w:tc>
          <w:tcPr>
            <w:tcW w:w="849" w:type="dxa"/>
            <w:tcBorders>
              <w:top w:val="nil"/>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乙类</w:t>
            </w:r>
          </w:p>
        </w:tc>
      </w:tr>
      <w:tr w:rsidR="0071283C" w:rsidRPr="0071283C" w:rsidTr="007F26F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STD_DANGER_LEVEL</w:t>
            </w:r>
          </w:p>
        </w:tc>
        <w:tc>
          <w:tcPr>
            <w:tcW w:w="1751" w:type="dxa"/>
            <w:tcBorders>
              <w:top w:val="nil"/>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传染病类别代码</w:t>
            </w:r>
          </w:p>
        </w:tc>
        <w:tc>
          <w:tcPr>
            <w:tcW w:w="849" w:type="dxa"/>
            <w:tcBorders>
              <w:top w:val="nil"/>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71283C" w:rsidRPr="0071283C" w:rsidRDefault="0071283C" w:rsidP="0071283C">
            <w:pPr>
              <w:widowControl/>
              <w:spacing w:line="240" w:lineRule="auto"/>
              <w:ind w:firstLineChars="0" w:firstLine="0"/>
              <w:rPr>
                <w:rFonts w:cs="宋体"/>
                <w:color w:val="000000"/>
                <w:kern w:val="0"/>
                <w:sz w:val="20"/>
                <w:szCs w:val="20"/>
              </w:rPr>
            </w:pPr>
            <w:r w:rsidRPr="0071283C">
              <w:rPr>
                <w:rFonts w:cs="宋体" w:hint="eastAsia"/>
                <w:color w:val="000000"/>
                <w:kern w:val="0"/>
                <w:sz w:val="20"/>
                <w:szCs w:val="20"/>
              </w:rPr>
              <w:t>丙类</w:t>
            </w:r>
          </w:p>
        </w:tc>
      </w:tr>
    </w:tbl>
    <w:p w:rsidR="003C1997" w:rsidRPr="006E69D9" w:rsidRDefault="003C1997" w:rsidP="003C1997">
      <w:pPr>
        <w:pStyle w:val="2"/>
        <w:numPr>
          <w:ilvl w:val="0"/>
          <w:numId w:val="0"/>
        </w:numPr>
      </w:pPr>
      <w:bookmarkStart w:id="30" w:name="_Toc458691489"/>
      <w:r w:rsidRPr="006E69D9">
        <w:rPr>
          <w:rFonts w:hint="eastAsia"/>
        </w:rPr>
        <w:t>实施临床路径标志代码 STD_CLINICAL_PATHWAY_CARD</w:t>
      </w:r>
      <w:bookmarkEnd w:id="30"/>
    </w:p>
    <w:tbl>
      <w:tblPr>
        <w:tblW w:w="7700" w:type="dxa"/>
        <w:tblInd w:w="108" w:type="dxa"/>
        <w:tblLook w:val="04A0" w:firstRow="1" w:lastRow="0" w:firstColumn="1" w:lastColumn="0" w:noHBand="0" w:noVBand="1"/>
      </w:tblPr>
      <w:tblGrid>
        <w:gridCol w:w="2780"/>
        <w:gridCol w:w="1520"/>
        <w:gridCol w:w="1080"/>
        <w:gridCol w:w="2320"/>
      </w:tblGrid>
      <w:tr w:rsidR="003C1997" w:rsidRPr="006E69D9" w:rsidTr="00BD2DE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STD_CLINICAL_PATHWAY_CARD</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实施临床路径标志代码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中医</w:t>
            </w:r>
          </w:p>
        </w:tc>
      </w:tr>
      <w:tr w:rsidR="003C1997"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lastRenderedPageBreak/>
              <w:t>STD_CLINICAL_PATHWAY_CARD</w:t>
            </w:r>
          </w:p>
        </w:tc>
        <w:tc>
          <w:tcPr>
            <w:tcW w:w="1520" w:type="dxa"/>
            <w:tcBorders>
              <w:top w:val="nil"/>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实施临床路径标志代码</w:t>
            </w:r>
          </w:p>
        </w:tc>
        <w:tc>
          <w:tcPr>
            <w:tcW w:w="1080" w:type="dxa"/>
            <w:tcBorders>
              <w:top w:val="nil"/>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西医</w:t>
            </w:r>
          </w:p>
        </w:tc>
      </w:tr>
      <w:tr w:rsidR="003C1997"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STD_CLINICAL_PATHWAY_CARD</w:t>
            </w:r>
          </w:p>
        </w:tc>
        <w:tc>
          <w:tcPr>
            <w:tcW w:w="1520" w:type="dxa"/>
            <w:tcBorders>
              <w:top w:val="nil"/>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实施临床路径标志代码</w:t>
            </w:r>
          </w:p>
        </w:tc>
        <w:tc>
          <w:tcPr>
            <w:tcW w:w="1080" w:type="dxa"/>
            <w:tcBorders>
              <w:top w:val="nil"/>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3C1997" w:rsidRPr="006E69D9" w:rsidRDefault="003C1997"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否</w:t>
            </w:r>
          </w:p>
        </w:tc>
      </w:tr>
    </w:tbl>
    <w:p w:rsidR="00174B65" w:rsidRPr="00FE4C73" w:rsidRDefault="004B016F" w:rsidP="00174B65">
      <w:pPr>
        <w:pStyle w:val="2"/>
        <w:numPr>
          <w:ilvl w:val="0"/>
          <w:numId w:val="0"/>
        </w:numPr>
      </w:pPr>
      <w:bookmarkStart w:id="31" w:name="_Toc458691490"/>
      <w:r w:rsidRPr="004B016F">
        <w:rPr>
          <w:rFonts w:hint="eastAsia"/>
        </w:rPr>
        <w:t>血清学检查结果代码</w:t>
      </w:r>
      <w:r w:rsidR="00174B65" w:rsidRPr="00FE4C73">
        <w:rPr>
          <w:rFonts w:hint="eastAsia"/>
        </w:rPr>
        <w:t xml:space="preserve"> STD_SEROLOGY_TEST_RESULT</w:t>
      </w:r>
      <w:bookmarkEnd w:id="31"/>
    </w:p>
    <w:tbl>
      <w:tblPr>
        <w:tblW w:w="7700" w:type="dxa"/>
        <w:tblInd w:w="108" w:type="dxa"/>
        <w:tblLook w:val="04A0" w:firstRow="1" w:lastRow="0" w:firstColumn="1" w:lastColumn="0" w:noHBand="0" w:noVBand="1"/>
      </w:tblPr>
      <w:tblGrid>
        <w:gridCol w:w="2780"/>
        <w:gridCol w:w="1520"/>
        <w:gridCol w:w="1080"/>
        <w:gridCol w:w="2320"/>
      </w:tblGrid>
      <w:tr w:rsidR="00174B65" w:rsidRPr="00FE4C73" w:rsidTr="00BD2DE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STD_SEROLOGY_TEST_RESULT</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血清学检查结果代码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0</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未做</w:t>
            </w:r>
          </w:p>
        </w:tc>
      </w:tr>
      <w:tr w:rsidR="00174B65"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STD_SEROLOGY_TEST_RESULT</w:t>
            </w:r>
          </w:p>
        </w:tc>
        <w:tc>
          <w:tcPr>
            <w:tcW w:w="1520" w:type="dxa"/>
            <w:tcBorders>
              <w:top w:val="nil"/>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血清学检查结果代码</w:t>
            </w:r>
          </w:p>
        </w:tc>
        <w:tc>
          <w:tcPr>
            <w:tcW w:w="1080" w:type="dxa"/>
            <w:tcBorders>
              <w:top w:val="nil"/>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w:t>
            </w:r>
          </w:p>
        </w:tc>
        <w:tc>
          <w:tcPr>
            <w:tcW w:w="2320" w:type="dxa"/>
            <w:tcBorders>
              <w:top w:val="nil"/>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阴性</w:t>
            </w:r>
          </w:p>
        </w:tc>
      </w:tr>
      <w:tr w:rsidR="00174B65" w:rsidRPr="00FE4C73"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STD_SEROLOGY_TEST_RESULT</w:t>
            </w:r>
          </w:p>
        </w:tc>
        <w:tc>
          <w:tcPr>
            <w:tcW w:w="1520" w:type="dxa"/>
            <w:tcBorders>
              <w:top w:val="nil"/>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血清学检查结果代码</w:t>
            </w:r>
          </w:p>
        </w:tc>
        <w:tc>
          <w:tcPr>
            <w:tcW w:w="1080" w:type="dxa"/>
            <w:tcBorders>
              <w:top w:val="nil"/>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174B65" w:rsidRPr="00FE4C73" w:rsidRDefault="00174B65" w:rsidP="00BD2DEA">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阳性</w:t>
            </w:r>
          </w:p>
        </w:tc>
      </w:tr>
    </w:tbl>
    <w:p w:rsidR="00BC1716" w:rsidRPr="006E69D9" w:rsidRDefault="00C85D14" w:rsidP="00BC1716">
      <w:pPr>
        <w:pStyle w:val="2"/>
        <w:numPr>
          <w:ilvl w:val="0"/>
          <w:numId w:val="0"/>
        </w:numPr>
      </w:pPr>
      <w:bookmarkStart w:id="32" w:name="_Toc458691491"/>
      <w:r w:rsidRPr="00C85D14">
        <w:rPr>
          <w:rFonts w:hint="eastAsia"/>
        </w:rPr>
        <w:t>诊断依据</w:t>
      </w:r>
      <w:r w:rsidR="00BC1716" w:rsidRPr="006E69D9">
        <w:rPr>
          <w:rFonts w:hint="eastAsia"/>
        </w:rPr>
        <w:t>STD_DIAG_BASIS</w:t>
      </w:r>
      <w:bookmarkEnd w:id="32"/>
    </w:p>
    <w:tbl>
      <w:tblPr>
        <w:tblW w:w="7700" w:type="dxa"/>
        <w:tblInd w:w="108" w:type="dxa"/>
        <w:tblLook w:val="04A0" w:firstRow="1" w:lastRow="0" w:firstColumn="1" w:lastColumn="0" w:noHBand="0" w:noVBand="1"/>
      </w:tblPr>
      <w:tblGrid>
        <w:gridCol w:w="2780"/>
        <w:gridCol w:w="1520"/>
        <w:gridCol w:w="1080"/>
        <w:gridCol w:w="2320"/>
      </w:tblGrid>
      <w:tr w:rsidR="00BC1716" w:rsidRPr="006E69D9" w:rsidTr="00BD2DE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临床</w:t>
            </w:r>
          </w:p>
        </w:tc>
      </w:tr>
      <w:tr w:rsidR="00BC1716"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X线、CT、超声波、内窥镜等</w:t>
            </w:r>
          </w:p>
        </w:tc>
      </w:tr>
      <w:tr w:rsidR="00BC1716"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手术</w:t>
            </w:r>
          </w:p>
        </w:tc>
      </w:tr>
      <w:tr w:rsidR="00BC1716"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生化、免疫</w:t>
            </w:r>
          </w:p>
        </w:tc>
      </w:tr>
      <w:tr w:rsidR="00BC1716"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5</w:t>
            </w:r>
          </w:p>
        </w:tc>
        <w:tc>
          <w:tcPr>
            <w:tcW w:w="23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细胞学、血片</w:t>
            </w:r>
          </w:p>
        </w:tc>
      </w:tr>
      <w:tr w:rsidR="00BC1716"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6</w:t>
            </w:r>
          </w:p>
        </w:tc>
        <w:tc>
          <w:tcPr>
            <w:tcW w:w="23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病理（继发）</w:t>
            </w:r>
          </w:p>
        </w:tc>
      </w:tr>
      <w:tr w:rsidR="00BC1716"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7</w:t>
            </w:r>
          </w:p>
        </w:tc>
        <w:tc>
          <w:tcPr>
            <w:tcW w:w="23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病理（原发）</w:t>
            </w:r>
          </w:p>
        </w:tc>
      </w:tr>
      <w:tr w:rsidR="00BC1716" w:rsidRPr="006E69D9"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STD_DIAG_BASIS</w:t>
            </w:r>
          </w:p>
        </w:tc>
        <w:tc>
          <w:tcPr>
            <w:tcW w:w="15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诊断依据</w:t>
            </w:r>
          </w:p>
        </w:tc>
        <w:tc>
          <w:tcPr>
            <w:tcW w:w="108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8</w:t>
            </w:r>
          </w:p>
        </w:tc>
        <w:tc>
          <w:tcPr>
            <w:tcW w:w="2320" w:type="dxa"/>
            <w:tcBorders>
              <w:top w:val="nil"/>
              <w:left w:val="nil"/>
              <w:bottom w:val="single" w:sz="4" w:space="0" w:color="auto"/>
              <w:right w:val="single" w:sz="4" w:space="0" w:color="auto"/>
            </w:tcBorders>
            <w:shd w:val="clear" w:color="auto" w:fill="auto"/>
            <w:noWrap/>
            <w:vAlign w:val="center"/>
            <w:hideMark/>
          </w:tcPr>
          <w:p w:rsidR="00BC1716" w:rsidRPr="006E69D9" w:rsidRDefault="00BC1716" w:rsidP="00BD2DEA">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尸检（有病理）</w:t>
            </w:r>
          </w:p>
        </w:tc>
      </w:tr>
    </w:tbl>
    <w:p w:rsidR="003A626A" w:rsidRDefault="003A626A" w:rsidP="003A626A">
      <w:pPr>
        <w:pStyle w:val="2"/>
        <w:numPr>
          <w:ilvl w:val="0"/>
          <w:numId w:val="0"/>
        </w:numPr>
      </w:pPr>
      <w:bookmarkStart w:id="33" w:name="_Toc458691492"/>
      <w:r w:rsidRPr="003A626A">
        <w:rPr>
          <w:rFonts w:hint="eastAsia"/>
        </w:rPr>
        <w:t>诊断符合结果</w:t>
      </w:r>
      <w:r w:rsidRPr="00F673D1">
        <w:rPr>
          <w:rFonts w:hint="eastAsia"/>
        </w:rPr>
        <w:t xml:space="preserve"> STD_MATCH_RESULT</w:t>
      </w:r>
      <w:bookmarkEnd w:id="33"/>
    </w:p>
    <w:tbl>
      <w:tblPr>
        <w:tblW w:w="7700" w:type="dxa"/>
        <w:tblInd w:w="108" w:type="dxa"/>
        <w:tblLook w:val="04A0" w:firstRow="1" w:lastRow="0" w:firstColumn="1" w:lastColumn="0" w:noHBand="0" w:noVBand="1"/>
      </w:tblPr>
      <w:tblGrid>
        <w:gridCol w:w="2780"/>
        <w:gridCol w:w="1520"/>
        <w:gridCol w:w="1080"/>
        <w:gridCol w:w="2320"/>
      </w:tblGrid>
      <w:tr w:rsidR="003A626A" w:rsidRPr="00F673D1" w:rsidTr="00BD2DE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STD_MATCH_RESULT</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诊断符合结果</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符合</w:t>
            </w:r>
          </w:p>
        </w:tc>
      </w:tr>
      <w:tr w:rsidR="003A626A" w:rsidRPr="00F673D1"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STD_MATCH_RESULT</w:t>
            </w:r>
          </w:p>
        </w:tc>
        <w:tc>
          <w:tcPr>
            <w:tcW w:w="152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诊断符合结果</w:t>
            </w:r>
          </w:p>
        </w:tc>
        <w:tc>
          <w:tcPr>
            <w:tcW w:w="108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不符合</w:t>
            </w:r>
          </w:p>
        </w:tc>
      </w:tr>
      <w:tr w:rsidR="003A626A" w:rsidRPr="00F673D1"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STD_MATCH_RESULT</w:t>
            </w:r>
          </w:p>
        </w:tc>
        <w:tc>
          <w:tcPr>
            <w:tcW w:w="152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诊断符合结果</w:t>
            </w:r>
          </w:p>
        </w:tc>
        <w:tc>
          <w:tcPr>
            <w:tcW w:w="108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无对照</w:t>
            </w:r>
          </w:p>
        </w:tc>
      </w:tr>
      <w:tr w:rsidR="003A626A" w:rsidRPr="00F673D1"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STD_MATCH_RESULT</w:t>
            </w:r>
          </w:p>
        </w:tc>
        <w:tc>
          <w:tcPr>
            <w:tcW w:w="152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诊断符合结果</w:t>
            </w:r>
          </w:p>
        </w:tc>
        <w:tc>
          <w:tcPr>
            <w:tcW w:w="108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X</w:t>
            </w:r>
          </w:p>
        </w:tc>
        <w:tc>
          <w:tcPr>
            <w:tcW w:w="2320" w:type="dxa"/>
            <w:tcBorders>
              <w:top w:val="nil"/>
              <w:left w:val="nil"/>
              <w:bottom w:val="single" w:sz="4" w:space="0" w:color="auto"/>
              <w:right w:val="single" w:sz="4" w:space="0" w:color="auto"/>
            </w:tcBorders>
            <w:shd w:val="clear" w:color="auto" w:fill="auto"/>
            <w:noWrap/>
            <w:vAlign w:val="center"/>
            <w:hideMark/>
          </w:tcPr>
          <w:p w:rsidR="003A626A" w:rsidRPr="00F673D1" w:rsidRDefault="003A626A" w:rsidP="00BD2DEA">
            <w:pPr>
              <w:widowControl/>
              <w:spacing w:line="240" w:lineRule="auto"/>
              <w:ind w:firstLineChars="0" w:firstLine="0"/>
              <w:rPr>
                <w:rFonts w:cs="宋体"/>
                <w:color w:val="000000"/>
                <w:kern w:val="0"/>
                <w:sz w:val="20"/>
                <w:szCs w:val="20"/>
              </w:rPr>
            </w:pPr>
            <w:r w:rsidRPr="00F673D1">
              <w:rPr>
                <w:rFonts w:cs="宋体" w:hint="eastAsia"/>
                <w:color w:val="000000"/>
                <w:kern w:val="0"/>
                <w:sz w:val="20"/>
                <w:szCs w:val="20"/>
              </w:rPr>
              <w:t>诊断符合情况扩充内容</w:t>
            </w:r>
          </w:p>
        </w:tc>
      </w:tr>
    </w:tbl>
    <w:p w:rsidR="0071283C" w:rsidRDefault="006978AD" w:rsidP="00FE4C73">
      <w:pPr>
        <w:pStyle w:val="2"/>
        <w:numPr>
          <w:ilvl w:val="0"/>
          <w:numId w:val="0"/>
        </w:numPr>
        <w:rPr>
          <w:sz w:val="20"/>
          <w:szCs w:val="20"/>
        </w:rPr>
      </w:pPr>
      <w:bookmarkStart w:id="34" w:name="_Toc458691493"/>
      <w:r w:rsidRPr="006978AD">
        <w:rPr>
          <w:rFonts w:hint="eastAsia"/>
        </w:rPr>
        <w:t>入院病情代码</w:t>
      </w:r>
      <w:r w:rsidR="00FE4C73" w:rsidRPr="00FE4C73">
        <w:rPr>
          <w:rFonts w:hint="eastAsia"/>
        </w:rPr>
        <w:t xml:space="preserve"> STD_IN_CONDITION</w:t>
      </w:r>
      <w:bookmarkEnd w:id="34"/>
    </w:p>
    <w:tbl>
      <w:tblPr>
        <w:tblW w:w="7700" w:type="dxa"/>
        <w:tblInd w:w="113" w:type="dxa"/>
        <w:tblLook w:val="04A0" w:firstRow="1" w:lastRow="0" w:firstColumn="1" w:lastColumn="0" w:noHBand="0" w:noVBand="1"/>
      </w:tblPr>
      <w:tblGrid>
        <w:gridCol w:w="2780"/>
        <w:gridCol w:w="1520"/>
        <w:gridCol w:w="1080"/>
        <w:gridCol w:w="2320"/>
      </w:tblGrid>
      <w:tr w:rsidR="00FE4C73" w:rsidRPr="00FE4C73" w:rsidTr="00FE4C73">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STD_IN_CONDITION</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入院病情代码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有</w:t>
            </w:r>
          </w:p>
        </w:tc>
      </w:tr>
      <w:tr w:rsidR="00FE4C73" w:rsidRPr="00FE4C73" w:rsidTr="00FE4C73">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STD_IN_CONDITION</w:t>
            </w:r>
          </w:p>
        </w:tc>
        <w:tc>
          <w:tcPr>
            <w:tcW w:w="152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入院病情代码</w:t>
            </w:r>
          </w:p>
        </w:tc>
        <w:tc>
          <w:tcPr>
            <w:tcW w:w="108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临床未确定</w:t>
            </w:r>
          </w:p>
        </w:tc>
      </w:tr>
      <w:tr w:rsidR="00FE4C73" w:rsidRPr="00FE4C73" w:rsidTr="00FE4C73">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STD_IN_CONDITION</w:t>
            </w:r>
          </w:p>
        </w:tc>
        <w:tc>
          <w:tcPr>
            <w:tcW w:w="152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入院病情代码</w:t>
            </w:r>
          </w:p>
        </w:tc>
        <w:tc>
          <w:tcPr>
            <w:tcW w:w="108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情况不明</w:t>
            </w:r>
          </w:p>
        </w:tc>
      </w:tr>
      <w:tr w:rsidR="00FE4C73" w:rsidRPr="00FE4C73" w:rsidTr="00FE4C73">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STD_IN_CONDITION</w:t>
            </w:r>
          </w:p>
        </w:tc>
        <w:tc>
          <w:tcPr>
            <w:tcW w:w="152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入院病情代码</w:t>
            </w:r>
          </w:p>
        </w:tc>
        <w:tc>
          <w:tcPr>
            <w:tcW w:w="108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FE4C73" w:rsidRPr="00FE4C73" w:rsidRDefault="00FE4C73" w:rsidP="00FE4C73">
            <w:pPr>
              <w:widowControl/>
              <w:spacing w:line="240" w:lineRule="auto"/>
              <w:ind w:firstLineChars="0" w:firstLine="0"/>
              <w:rPr>
                <w:rFonts w:cs="宋体"/>
                <w:color w:val="000000"/>
                <w:kern w:val="0"/>
                <w:sz w:val="20"/>
                <w:szCs w:val="20"/>
              </w:rPr>
            </w:pPr>
            <w:r w:rsidRPr="00FE4C73">
              <w:rPr>
                <w:rFonts w:cs="宋体" w:hint="eastAsia"/>
                <w:color w:val="000000"/>
                <w:kern w:val="0"/>
                <w:sz w:val="20"/>
                <w:szCs w:val="20"/>
              </w:rPr>
              <w:t>无</w:t>
            </w:r>
          </w:p>
        </w:tc>
      </w:tr>
    </w:tbl>
    <w:p w:rsidR="006E69D9" w:rsidRPr="006E69D9" w:rsidRDefault="000B32DC" w:rsidP="006E69D9">
      <w:pPr>
        <w:pStyle w:val="2"/>
        <w:numPr>
          <w:ilvl w:val="0"/>
          <w:numId w:val="0"/>
        </w:numPr>
      </w:pPr>
      <w:bookmarkStart w:id="35" w:name="_Toc458691494"/>
      <w:r>
        <w:rPr>
          <w:rFonts w:hint="eastAsia"/>
        </w:rPr>
        <w:lastRenderedPageBreak/>
        <w:t>分化程度</w:t>
      </w:r>
      <w:r w:rsidR="006E69D9" w:rsidRPr="006E69D9">
        <w:rPr>
          <w:rFonts w:hint="eastAsia"/>
        </w:rPr>
        <w:t xml:space="preserve"> </w:t>
      </w:r>
      <w:r w:rsidR="006E69D9" w:rsidRPr="006E69D9">
        <w:t>STD_DIFFER_LEVEL</w:t>
      </w:r>
      <w:bookmarkEnd w:id="35"/>
    </w:p>
    <w:tbl>
      <w:tblPr>
        <w:tblW w:w="7700" w:type="dxa"/>
        <w:tblInd w:w="108" w:type="dxa"/>
        <w:tblLook w:val="04A0" w:firstRow="1" w:lastRow="0" w:firstColumn="1" w:lastColumn="0" w:noHBand="0" w:noVBand="1"/>
      </w:tblPr>
      <w:tblGrid>
        <w:gridCol w:w="2780"/>
        <w:gridCol w:w="1520"/>
        <w:gridCol w:w="1080"/>
        <w:gridCol w:w="2320"/>
      </w:tblGrid>
      <w:tr w:rsidR="006E69D9" w:rsidRPr="006E69D9" w:rsidTr="006E69D9">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高分化</w:t>
            </w:r>
          </w:p>
        </w:tc>
      </w:tr>
      <w:tr w:rsidR="006E69D9" w:rsidRPr="006E69D9" w:rsidTr="006E69D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中分化</w:t>
            </w:r>
          </w:p>
        </w:tc>
      </w:tr>
      <w:tr w:rsidR="006E69D9" w:rsidRPr="006E69D9" w:rsidTr="006E69D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低分化</w:t>
            </w:r>
          </w:p>
        </w:tc>
      </w:tr>
      <w:tr w:rsidR="006E69D9" w:rsidRPr="006E69D9" w:rsidTr="006E69D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未分化</w:t>
            </w:r>
          </w:p>
        </w:tc>
      </w:tr>
      <w:tr w:rsidR="006E69D9" w:rsidRPr="006E69D9" w:rsidTr="006E69D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5</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T细胞</w:t>
            </w:r>
          </w:p>
        </w:tc>
      </w:tr>
      <w:tr w:rsidR="006E69D9" w:rsidRPr="006E69D9" w:rsidTr="006E69D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6</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B细胞</w:t>
            </w:r>
          </w:p>
        </w:tc>
      </w:tr>
      <w:tr w:rsidR="006E69D9" w:rsidRPr="006E69D9" w:rsidTr="006E69D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7</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非T-非B</w:t>
            </w:r>
          </w:p>
        </w:tc>
      </w:tr>
      <w:tr w:rsidR="006E69D9" w:rsidRPr="006E69D9" w:rsidTr="006E69D9">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STD_DIFFER_LEVEL</w:t>
            </w:r>
          </w:p>
        </w:tc>
        <w:tc>
          <w:tcPr>
            <w:tcW w:w="15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分化程度</w:t>
            </w:r>
          </w:p>
        </w:tc>
        <w:tc>
          <w:tcPr>
            <w:tcW w:w="108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8</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NK(NK(自然杀伤自然杀伤)</w:t>
            </w:r>
          </w:p>
        </w:tc>
      </w:tr>
    </w:tbl>
    <w:p w:rsidR="006E69D9" w:rsidRPr="006E69D9" w:rsidRDefault="00520C36" w:rsidP="006E69D9">
      <w:pPr>
        <w:pStyle w:val="2"/>
        <w:numPr>
          <w:ilvl w:val="0"/>
          <w:numId w:val="0"/>
        </w:numPr>
      </w:pPr>
      <w:bookmarkStart w:id="36" w:name="_Toc458691495"/>
      <w:r w:rsidRPr="00520C36">
        <w:rPr>
          <w:rFonts w:hint="eastAsia"/>
        </w:rPr>
        <w:t>手术患者类型代码</w:t>
      </w:r>
      <w:r w:rsidR="006E69D9" w:rsidRPr="006E69D9">
        <w:rPr>
          <w:rFonts w:hint="eastAsia"/>
        </w:rPr>
        <w:t xml:space="preserve"> </w:t>
      </w:r>
      <w:r w:rsidRPr="00520C36">
        <w:t>STD_OPER_PATIENT_TYPE</w:t>
      </w:r>
      <w:bookmarkEnd w:id="36"/>
    </w:p>
    <w:tbl>
      <w:tblPr>
        <w:tblW w:w="7700" w:type="dxa"/>
        <w:tblInd w:w="108" w:type="dxa"/>
        <w:tblLook w:val="04A0" w:firstRow="1" w:lastRow="0" w:firstColumn="1" w:lastColumn="0" w:noHBand="0" w:noVBand="1"/>
      </w:tblPr>
      <w:tblGrid>
        <w:gridCol w:w="2780"/>
        <w:gridCol w:w="1898"/>
        <w:gridCol w:w="702"/>
        <w:gridCol w:w="2320"/>
      </w:tblGrid>
      <w:tr w:rsidR="006E69D9" w:rsidRPr="006E69D9" w:rsidTr="00520C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STD_OPER_PATIENT_TYPE</w:t>
            </w:r>
          </w:p>
        </w:tc>
        <w:tc>
          <w:tcPr>
            <w:tcW w:w="1898" w:type="dxa"/>
            <w:tcBorders>
              <w:top w:val="single" w:sz="4" w:space="0" w:color="auto"/>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手术患者类型代码</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0</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非手术患者</w:t>
            </w:r>
          </w:p>
        </w:tc>
      </w:tr>
      <w:tr w:rsidR="006E69D9" w:rsidRPr="006E69D9" w:rsidTr="00520C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STD_OPER_PATIENT_TYPE</w:t>
            </w:r>
          </w:p>
        </w:tc>
        <w:tc>
          <w:tcPr>
            <w:tcW w:w="1898"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手术患者类型代码</w:t>
            </w:r>
          </w:p>
        </w:tc>
        <w:tc>
          <w:tcPr>
            <w:tcW w:w="702"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1</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急诊手术患者</w:t>
            </w:r>
          </w:p>
        </w:tc>
      </w:tr>
      <w:tr w:rsidR="006E69D9" w:rsidRPr="006E69D9" w:rsidTr="00520C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STD_OPER_PATIENT_TYPE</w:t>
            </w:r>
          </w:p>
        </w:tc>
        <w:tc>
          <w:tcPr>
            <w:tcW w:w="1898"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手术患者类型代码</w:t>
            </w:r>
          </w:p>
        </w:tc>
        <w:tc>
          <w:tcPr>
            <w:tcW w:w="702"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6E69D9" w:rsidRPr="006E69D9" w:rsidRDefault="006E69D9" w:rsidP="006E69D9">
            <w:pPr>
              <w:widowControl/>
              <w:spacing w:line="240" w:lineRule="auto"/>
              <w:ind w:firstLineChars="0" w:firstLine="0"/>
              <w:rPr>
                <w:rFonts w:cs="宋体"/>
                <w:color w:val="000000"/>
                <w:kern w:val="0"/>
                <w:sz w:val="20"/>
                <w:szCs w:val="20"/>
              </w:rPr>
            </w:pPr>
            <w:r w:rsidRPr="006E69D9">
              <w:rPr>
                <w:rFonts w:cs="宋体" w:hint="eastAsia"/>
                <w:color w:val="000000"/>
                <w:kern w:val="0"/>
                <w:sz w:val="20"/>
                <w:szCs w:val="20"/>
              </w:rPr>
              <w:t>择期手术患者</w:t>
            </w:r>
          </w:p>
        </w:tc>
      </w:tr>
    </w:tbl>
    <w:p w:rsidR="00F52FC8" w:rsidRPr="00244474" w:rsidRDefault="00F52FC8" w:rsidP="00F52FC8">
      <w:pPr>
        <w:pStyle w:val="2"/>
        <w:numPr>
          <w:ilvl w:val="0"/>
          <w:numId w:val="0"/>
        </w:numPr>
      </w:pPr>
      <w:bookmarkStart w:id="37" w:name="_Toc458691496"/>
      <w:r w:rsidRPr="00F52FC8">
        <w:rPr>
          <w:rFonts w:hint="eastAsia"/>
        </w:rPr>
        <w:t>病案首页类型代码</w:t>
      </w:r>
      <w:r w:rsidRPr="00244474">
        <w:rPr>
          <w:rFonts w:hint="eastAsia"/>
        </w:rPr>
        <w:t xml:space="preserve"> </w:t>
      </w:r>
      <w:r w:rsidRPr="00F52FC8">
        <w:t>STD_CASE_TYPE_CODE</w:t>
      </w:r>
      <w:bookmarkEnd w:id="37"/>
    </w:p>
    <w:tbl>
      <w:tblPr>
        <w:tblW w:w="7700" w:type="dxa"/>
        <w:tblInd w:w="108" w:type="dxa"/>
        <w:tblLook w:val="04A0" w:firstRow="1" w:lastRow="0" w:firstColumn="1" w:lastColumn="0" w:noHBand="0" w:noVBand="1"/>
      </w:tblPr>
      <w:tblGrid>
        <w:gridCol w:w="2780"/>
        <w:gridCol w:w="1898"/>
        <w:gridCol w:w="702"/>
        <w:gridCol w:w="2320"/>
      </w:tblGrid>
      <w:tr w:rsidR="00F52FC8" w:rsidRPr="00244474" w:rsidTr="00BD2DEA">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kern w:val="0"/>
                <w:sz w:val="20"/>
                <w:szCs w:val="20"/>
              </w:rPr>
            </w:pPr>
            <w:r w:rsidRPr="00244474">
              <w:rPr>
                <w:rFonts w:cs="宋体" w:hint="eastAsia"/>
                <w:kern w:val="0"/>
                <w:sz w:val="20"/>
                <w:szCs w:val="20"/>
              </w:rPr>
              <w:t>STD_CASE_TYPE_CODE</w:t>
            </w:r>
          </w:p>
        </w:tc>
        <w:tc>
          <w:tcPr>
            <w:tcW w:w="1898" w:type="dxa"/>
            <w:tcBorders>
              <w:top w:val="single" w:sz="4" w:space="0" w:color="auto"/>
              <w:left w:val="nil"/>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kern w:val="0"/>
                <w:sz w:val="20"/>
                <w:szCs w:val="20"/>
              </w:rPr>
            </w:pPr>
            <w:r w:rsidRPr="00244474">
              <w:rPr>
                <w:rFonts w:cs="宋体" w:hint="eastAsia"/>
                <w:kern w:val="0"/>
                <w:sz w:val="20"/>
                <w:szCs w:val="20"/>
              </w:rPr>
              <w:t>病案首页类型代码</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color w:val="000000"/>
                <w:kern w:val="0"/>
                <w:sz w:val="20"/>
                <w:szCs w:val="20"/>
              </w:rPr>
            </w:pPr>
            <w:r w:rsidRPr="00244474">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color w:val="000000"/>
                <w:kern w:val="0"/>
                <w:sz w:val="20"/>
                <w:szCs w:val="20"/>
              </w:rPr>
            </w:pPr>
            <w:r w:rsidRPr="00244474">
              <w:rPr>
                <w:rFonts w:cs="宋体" w:hint="eastAsia"/>
                <w:color w:val="000000"/>
                <w:kern w:val="0"/>
                <w:sz w:val="20"/>
                <w:szCs w:val="20"/>
              </w:rPr>
              <w:t>西医病案首页</w:t>
            </w:r>
          </w:p>
        </w:tc>
      </w:tr>
      <w:tr w:rsidR="00F52FC8" w:rsidRPr="00244474" w:rsidTr="00BD2DEA">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kern w:val="0"/>
                <w:sz w:val="20"/>
                <w:szCs w:val="20"/>
              </w:rPr>
            </w:pPr>
            <w:r w:rsidRPr="00244474">
              <w:rPr>
                <w:rFonts w:cs="宋体" w:hint="eastAsia"/>
                <w:kern w:val="0"/>
                <w:sz w:val="20"/>
                <w:szCs w:val="20"/>
              </w:rPr>
              <w:t>STD_CASE_TYPE_CODE</w:t>
            </w:r>
          </w:p>
        </w:tc>
        <w:tc>
          <w:tcPr>
            <w:tcW w:w="1898" w:type="dxa"/>
            <w:tcBorders>
              <w:top w:val="nil"/>
              <w:left w:val="nil"/>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kern w:val="0"/>
                <w:sz w:val="20"/>
                <w:szCs w:val="20"/>
              </w:rPr>
            </w:pPr>
            <w:r w:rsidRPr="00244474">
              <w:rPr>
                <w:rFonts w:cs="宋体" w:hint="eastAsia"/>
                <w:kern w:val="0"/>
                <w:sz w:val="20"/>
                <w:szCs w:val="20"/>
              </w:rPr>
              <w:t>病案首页类型代码</w:t>
            </w:r>
          </w:p>
        </w:tc>
        <w:tc>
          <w:tcPr>
            <w:tcW w:w="702" w:type="dxa"/>
            <w:tcBorders>
              <w:top w:val="nil"/>
              <w:left w:val="nil"/>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color w:val="000000"/>
                <w:kern w:val="0"/>
                <w:sz w:val="20"/>
                <w:szCs w:val="20"/>
              </w:rPr>
            </w:pPr>
            <w:r w:rsidRPr="00244474">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F52FC8" w:rsidRPr="00244474" w:rsidRDefault="00F52FC8" w:rsidP="00BD2DEA">
            <w:pPr>
              <w:widowControl/>
              <w:spacing w:line="240" w:lineRule="auto"/>
              <w:ind w:firstLineChars="0" w:firstLine="0"/>
              <w:rPr>
                <w:rFonts w:cs="宋体"/>
                <w:color w:val="000000"/>
                <w:kern w:val="0"/>
                <w:sz w:val="20"/>
                <w:szCs w:val="20"/>
              </w:rPr>
            </w:pPr>
            <w:r w:rsidRPr="00244474">
              <w:rPr>
                <w:rFonts w:cs="宋体" w:hint="eastAsia"/>
                <w:color w:val="000000"/>
                <w:kern w:val="0"/>
                <w:sz w:val="20"/>
                <w:szCs w:val="20"/>
              </w:rPr>
              <w:t>中医病案首页</w:t>
            </w:r>
          </w:p>
        </w:tc>
      </w:tr>
    </w:tbl>
    <w:p w:rsidR="00355E9E" w:rsidRPr="0089403E" w:rsidRDefault="00355E9E" w:rsidP="00355E9E">
      <w:pPr>
        <w:pStyle w:val="2"/>
        <w:numPr>
          <w:ilvl w:val="0"/>
          <w:numId w:val="0"/>
        </w:numPr>
      </w:pPr>
      <w:bookmarkStart w:id="38" w:name="_Toc458691497"/>
      <w:r w:rsidRPr="0089403E">
        <w:rPr>
          <w:rFonts w:hint="eastAsia"/>
        </w:rPr>
        <w:t>手术级别代码 STD_OPERATION_LEVEL</w:t>
      </w:r>
      <w:bookmarkEnd w:id="38"/>
    </w:p>
    <w:tbl>
      <w:tblPr>
        <w:tblW w:w="7700" w:type="dxa"/>
        <w:tblInd w:w="108" w:type="dxa"/>
        <w:tblLook w:val="04A0" w:firstRow="1" w:lastRow="0" w:firstColumn="1" w:lastColumn="0" w:noHBand="0" w:noVBand="1"/>
      </w:tblPr>
      <w:tblGrid>
        <w:gridCol w:w="2780"/>
        <w:gridCol w:w="1520"/>
        <w:gridCol w:w="1080"/>
        <w:gridCol w:w="2320"/>
      </w:tblGrid>
      <w:tr w:rsidR="00355E9E" w:rsidRPr="0089403E"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STD_OPERATION_LEVEL</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手术级别代码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一级手术</w:t>
            </w:r>
          </w:p>
        </w:tc>
      </w:tr>
      <w:tr w:rsidR="00355E9E" w:rsidRPr="0089403E"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STD_OPERATION_LEVEL</w:t>
            </w:r>
          </w:p>
        </w:tc>
        <w:tc>
          <w:tcPr>
            <w:tcW w:w="15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手术级别代码</w:t>
            </w:r>
          </w:p>
        </w:tc>
        <w:tc>
          <w:tcPr>
            <w:tcW w:w="108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二级手术</w:t>
            </w:r>
          </w:p>
        </w:tc>
      </w:tr>
      <w:tr w:rsidR="00355E9E" w:rsidRPr="0089403E"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STD_OPERATION_LEVEL</w:t>
            </w:r>
          </w:p>
        </w:tc>
        <w:tc>
          <w:tcPr>
            <w:tcW w:w="15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手术级别代码</w:t>
            </w:r>
          </w:p>
        </w:tc>
        <w:tc>
          <w:tcPr>
            <w:tcW w:w="108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三级手术</w:t>
            </w:r>
          </w:p>
        </w:tc>
      </w:tr>
      <w:tr w:rsidR="00355E9E" w:rsidRPr="0089403E"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STD_OPERATION_LEVEL</w:t>
            </w:r>
          </w:p>
        </w:tc>
        <w:tc>
          <w:tcPr>
            <w:tcW w:w="15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手术级别代码</w:t>
            </w:r>
          </w:p>
        </w:tc>
        <w:tc>
          <w:tcPr>
            <w:tcW w:w="108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四级手术</w:t>
            </w:r>
          </w:p>
        </w:tc>
      </w:tr>
    </w:tbl>
    <w:p w:rsidR="00355E9E" w:rsidRDefault="00355E9E" w:rsidP="00355E9E">
      <w:pPr>
        <w:pStyle w:val="2"/>
        <w:numPr>
          <w:ilvl w:val="0"/>
          <w:numId w:val="0"/>
        </w:numPr>
      </w:pPr>
      <w:bookmarkStart w:id="39" w:name="_Toc458691498"/>
      <w:r w:rsidRPr="0089403E">
        <w:rPr>
          <w:rFonts w:hint="eastAsia"/>
        </w:rPr>
        <w:t>手术切口类别代码 STD_OPERATION_INCISION_TYPE</w:t>
      </w:r>
      <w:bookmarkEnd w:id="39"/>
    </w:p>
    <w:tbl>
      <w:tblPr>
        <w:tblW w:w="7836" w:type="dxa"/>
        <w:tblInd w:w="108" w:type="dxa"/>
        <w:tblLook w:val="04A0" w:firstRow="1" w:lastRow="0" w:firstColumn="1" w:lastColumn="0" w:noHBand="0" w:noVBand="1"/>
      </w:tblPr>
      <w:tblGrid>
        <w:gridCol w:w="2916"/>
        <w:gridCol w:w="1904"/>
        <w:gridCol w:w="696"/>
        <w:gridCol w:w="2320"/>
      </w:tblGrid>
      <w:tr w:rsidR="00355E9E" w:rsidRPr="0089403E" w:rsidTr="00032636">
        <w:trPr>
          <w:trHeight w:val="240"/>
        </w:trPr>
        <w:tc>
          <w:tcPr>
            <w:tcW w:w="29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STD_OPERATION_INCISION_TYPE</w:t>
            </w:r>
          </w:p>
        </w:tc>
        <w:tc>
          <w:tcPr>
            <w:tcW w:w="1904" w:type="dxa"/>
            <w:tcBorders>
              <w:top w:val="single" w:sz="4" w:space="0" w:color="auto"/>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手术切口类别代码</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0类切口</w:t>
            </w:r>
          </w:p>
        </w:tc>
      </w:tr>
      <w:tr w:rsidR="00355E9E" w:rsidRPr="0089403E" w:rsidTr="00032636">
        <w:trPr>
          <w:trHeight w:val="240"/>
        </w:trPr>
        <w:tc>
          <w:tcPr>
            <w:tcW w:w="2916" w:type="dxa"/>
            <w:tcBorders>
              <w:top w:val="nil"/>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STD_OPERATION_INCISION_TYPE</w:t>
            </w:r>
          </w:p>
        </w:tc>
        <w:tc>
          <w:tcPr>
            <w:tcW w:w="1904"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手术切口类别代码</w:t>
            </w:r>
          </w:p>
        </w:tc>
        <w:tc>
          <w:tcPr>
            <w:tcW w:w="696"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Ⅰ类切口</w:t>
            </w:r>
          </w:p>
        </w:tc>
      </w:tr>
      <w:tr w:rsidR="00355E9E" w:rsidRPr="0089403E" w:rsidTr="00032636">
        <w:trPr>
          <w:trHeight w:val="240"/>
        </w:trPr>
        <w:tc>
          <w:tcPr>
            <w:tcW w:w="2916" w:type="dxa"/>
            <w:tcBorders>
              <w:top w:val="nil"/>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STD_OPERATION_INCISION_TYPE</w:t>
            </w:r>
          </w:p>
        </w:tc>
        <w:tc>
          <w:tcPr>
            <w:tcW w:w="1904"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手术切口类别代码</w:t>
            </w:r>
          </w:p>
        </w:tc>
        <w:tc>
          <w:tcPr>
            <w:tcW w:w="696"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Ⅱ类切口</w:t>
            </w:r>
          </w:p>
        </w:tc>
      </w:tr>
      <w:tr w:rsidR="00355E9E" w:rsidRPr="0089403E" w:rsidTr="00032636">
        <w:trPr>
          <w:trHeight w:val="240"/>
        </w:trPr>
        <w:tc>
          <w:tcPr>
            <w:tcW w:w="2916" w:type="dxa"/>
            <w:tcBorders>
              <w:top w:val="nil"/>
              <w:left w:val="single" w:sz="4" w:space="0" w:color="auto"/>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STD_OPERATION_INCISION_TYPE</w:t>
            </w:r>
          </w:p>
        </w:tc>
        <w:tc>
          <w:tcPr>
            <w:tcW w:w="1904"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手术切口类别代码</w:t>
            </w:r>
          </w:p>
        </w:tc>
        <w:tc>
          <w:tcPr>
            <w:tcW w:w="696"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355E9E" w:rsidRPr="0089403E" w:rsidRDefault="00355E9E" w:rsidP="00032636">
            <w:pPr>
              <w:widowControl/>
              <w:spacing w:line="240" w:lineRule="auto"/>
              <w:ind w:firstLineChars="0" w:firstLine="0"/>
              <w:rPr>
                <w:rFonts w:cs="宋体"/>
                <w:color w:val="000000"/>
                <w:kern w:val="0"/>
                <w:sz w:val="20"/>
                <w:szCs w:val="20"/>
              </w:rPr>
            </w:pPr>
            <w:r w:rsidRPr="0089403E">
              <w:rPr>
                <w:rFonts w:cs="宋体" w:hint="eastAsia"/>
                <w:color w:val="000000"/>
                <w:kern w:val="0"/>
                <w:sz w:val="20"/>
                <w:szCs w:val="20"/>
              </w:rPr>
              <w:t>Ⅲ类切口</w:t>
            </w:r>
          </w:p>
        </w:tc>
      </w:tr>
    </w:tbl>
    <w:p w:rsidR="00355E9E" w:rsidRDefault="00355E9E" w:rsidP="00355E9E">
      <w:pPr>
        <w:pStyle w:val="2"/>
        <w:numPr>
          <w:ilvl w:val="0"/>
          <w:numId w:val="0"/>
        </w:numPr>
      </w:pPr>
      <w:bookmarkStart w:id="40" w:name="_Toc458691499"/>
      <w:r w:rsidRPr="00E42814">
        <w:rPr>
          <w:rFonts w:hint="eastAsia"/>
        </w:rPr>
        <w:t>手术切口愈合等级代码 STD_OPERATION_INCISION_HEALING</w:t>
      </w:r>
      <w:bookmarkEnd w:id="40"/>
    </w:p>
    <w:tbl>
      <w:tblPr>
        <w:tblW w:w="8136" w:type="dxa"/>
        <w:tblInd w:w="108" w:type="dxa"/>
        <w:tblLook w:val="04A0" w:firstRow="1" w:lastRow="0" w:firstColumn="1" w:lastColumn="0" w:noHBand="0" w:noVBand="1"/>
      </w:tblPr>
      <w:tblGrid>
        <w:gridCol w:w="3216"/>
        <w:gridCol w:w="2454"/>
        <w:gridCol w:w="851"/>
        <w:gridCol w:w="1615"/>
      </w:tblGrid>
      <w:tr w:rsidR="00355E9E" w:rsidRPr="00E42814" w:rsidTr="00032636">
        <w:trPr>
          <w:trHeight w:val="240"/>
        </w:trPr>
        <w:tc>
          <w:tcPr>
            <w:tcW w:w="3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STD_OPERATION_INCISION_HEALING</w:t>
            </w:r>
          </w:p>
        </w:tc>
        <w:tc>
          <w:tcPr>
            <w:tcW w:w="2454" w:type="dxa"/>
            <w:tcBorders>
              <w:top w:val="single" w:sz="4" w:space="0" w:color="auto"/>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手术切口愈合等级代码</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1</w:t>
            </w:r>
          </w:p>
        </w:tc>
        <w:tc>
          <w:tcPr>
            <w:tcW w:w="1615" w:type="dxa"/>
            <w:tcBorders>
              <w:top w:val="single" w:sz="4" w:space="0" w:color="auto"/>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甲</w:t>
            </w:r>
          </w:p>
        </w:tc>
      </w:tr>
      <w:tr w:rsidR="00355E9E" w:rsidRPr="00E42814" w:rsidTr="00032636">
        <w:trPr>
          <w:trHeight w:val="240"/>
        </w:trPr>
        <w:tc>
          <w:tcPr>
            <w:tcW w:w="3216" w:type="dxa"/>
            <w:tcBorders>
              <w:top w:val="nil"/>
              <w:left w:val="single" w:sz="4" w:space="0" w:color="auto"/>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STD_OPERATION_INCISION_HEALING</w:t>
            </w:r>
          </w:p>
        </w:tc>
        <w:tc>
          <w:tcPr>
            <w:tcW w:w="2454"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手术切口愈合等级代码</w:t>
            </w:r>
          </w:p>
        </w:tc>
        <w:tc>
          <w:tcPr>
            <w:tcW w:w="851"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2</w:t>
            </w:r>
          </w:p>
        </w:tc>
        <w:tc>
          <w:tcPr>
            <w:tcW w:w="1615"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乙</w:t>
            </w:r>
          </w:p>
        </w:tc>
      </w:tr>
      <w:tr w:rsidR="00355E9E" w:rsidRPr="00E42814" w:rsidTr="00032636">
        <w:trPr>
          <w:trHeight w:val="240"/>
        </w:trPr>
        <w:tc>
          <w:tcPr>
            <w:tcW w:w="3216" w:type="dxa"/>
            <w:tcBorders>
              <w:top w:val="nil"/>
              <w:left w:val="single" w:sz="4" w:space="0" w:color="auto"/>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lastRenderedPageBreak/>
              <w:t>STD_OPERATION_INCISION_HEALING</w:t>
            </w:r>
          </w:p>
        </w:tc>
        <w:tc>
          <w:tcPr>
            <w:tcW w:w="2454"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手术切口愈合等级代码</w:t>
            </w:r>
          </w:p>
        </w:tc>
        <w:tc>
          <w:tcPr>
            <w:tcW w:w="851"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3</w:t>
            </w:r>
          </w:p>
        </w:tc>
        <w:tc>
          <w:tcPr>
            <w:tcW w:w="1615"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丙</w:t>
            </w:r>
          </w:p>
        </w:tc>
      </w:tr>
      <w:tr w:rsidR="00355E9E" w:rsidRPr="00E42814" w:rsidTr="00032636">
        <w:trPr>
          <w:trHeight w:val="240"/>
        </w:trPr>
        <w:tc>
          <w:tcPr>
            <w:tcW w:w="3216" w:type="dxa"/>
            <w:tcBorders>
              <w:top w:val="nil"/>
              <w:left w:val="single" w:sz="4" w:space="0" w:color="auto"/>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STD_OPERATION_INCISION_HEALING</w:t>
            </w:r>
          </w:p>
        </w:tc>
        <w:tc>
          <w:tcPr>
            <w:tcW w:w="2454"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手术切口愈合等级代码</w:t>
            </w:r>
          </w:p>
        </w:tc>
        <w:tc>
          <w:tcPr>
            <w:tcW w:w="851"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9</w:t>
            </w:r>
          </w:p>
        </w:tc>
        <w:tc>
          <w:tcPr>
            <w:tcW w:w="1615" w:type="dxa"/>
            <w:tcBorders>
              <w:top w:val="nil"/>
              <w:left w:val="nil"/>
              <w:bottom w:val="single" w:sz="4" w:space="0" w:color="auto"/>
              <w:right w:val="single" w:sz="4" w:space="0" w:color="auto"/>
            </w:tcBorders>
            <w:shd w:val="clear" w:color="auto" w:fill="auto"/>
            <w:noWrap/>
            <w:vAlign w:val="center"/>
            <w:hideMark/>
          </w:tcPr>
          <w:p w:rsidR="00355E9E" w:rsidRPr="00E42814" w:rsidRDefault="00355E9E" w:rsidP="00032636">
            <w:pPr>
              <w:widowControl/>
              <w:spacing w:line="240" w:lineRule="auto"/>
              <w:ind w:firstLineChars="0" w:firstLine="0"/>
              <w:rPr>
                <w:rFonts w:cs="宋体"/>
                <w:color w:val="000000"/>
                <w:kern w:val="0"/>
                <w:sz w:val="20"/>
                <w:szCs w:val="20"/>
              </w:rPr>
            </w:pPr>
            <w:r w:rsidRPr="00E42814">
              <w:rPr>
                <w:rFonts w:cs="宋体" w:hint="eastAsia"/>
                <w:color w:val="000000"/>
                <w:kern w:val="0"/>
                <w:sz w:val="20"/>
                <w:szCs w:val="20"/>
              </w:rPr>
              <w:t>其他</w:t>
            </w:r>
          </w:p>
        </w:tc>
      </w:tr>
    </w:tbl>
    <w:p w:rsidR="00BE6594" w:rsidRDefault="00BE6594" w:rsidP="00BE6594">
      <w:pPr>
        <w:pStyle w:val="2"/>
        <w:numPr>
          <w:ilvl w:val="0"/>
          <w:numId w:val="0"/>
        </w:numPr>
      </w:pPr>
      <w:bookmarkStart w:id="41" w:name="_Toc458691500"/>
      <w:r w:rsidRPr="00781227">
        <w:rPr>
          <w:rFonts w:hint="eastAsia"/>
        </w:rPr>
        <w:t>麻醉方法代码 STD_ANAES_WAY</w:t>
      </w:r>
      <w:bookmarkEnd w:id="41"/>
    </w:p>
    <w:tbl>
      <w:tblPr>
        <w:tblW w:w="7700" w:type="dxa"/>
        <w:tblInd w:w="108" w:type="dxa"/>
        <w:tblLook w:val="04A0" w:firstRow="1" w:lastRow="0" w:firstColumn="1" w:lastColumn="0" w:noHBand="0" w:noVBand="1"/>
      </w:tblPr>
      <w:tblGrid>
        <w:gridCol w:w="2780"/>
        <w:gridCol w:w="1520"/>
        <w:gridCol w:w="1080"/>
        <w:gridCol w:w="2320"/>
      </w:tblGrid>
      <w:tr w:rsidR="00BE6594" w:rsidRPr="00781227"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全身麻醉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11</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吸入麻醉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12</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静脉麻醉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13</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基础麻醉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椎管内麻醉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21</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蛛网膜下腔阻滞麻醉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22</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硬脊椎膜外腔阻滞麻醉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局部麻醉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31</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神经丛阻滞麻醉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32</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神经节阻滞麻醉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33</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神经阻滞麻醉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34</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区域阻滞麻醉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35</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局部浸润麻醉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36</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表面麻醉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复合麻醉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41</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静吸复合全麻</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42</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针药复合麻醉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43</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神经丛与硬膜外阻滞复合麻醉</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44</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全麻复合全身降温</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45</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全麻复合控制性降压</w:t>
            </w:r>
          </w:p>
        </w:tc>
      </w:tr>
      <w:tr w:rsidR="00BE6594"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STD_ANAES_WAY</w:t>
            </w:r>
          </w:p>
        </w:tc>
        <w:tc>
          <w:tcPr>
            <w:tcW w:w="15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麻醉方法代码</w:t>
            </w:r>
          </w:p>
        </w:tc>
        <w:tc>
          <w:tcPr>
            <w:tcW w:w="108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BE6594" w:rsidRPr="00781227" w:rsidRDefault="00BE6594"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其他麻醉方法</w:t>
            </w:r>
          </w:p>
        </w:tc>
      </w:tr>
    </w:tbl>
    <w:p w:rsidR="005F369D" w:rsidRDefault="005F369D" w:rsidP="005F369D">
      <w:pPr>
        <w:pStyle w:val="2"/>
        <w:numPr>
          <w:ilvl w:val="0"/>
          <w:numId w:val="0"/>
        </w:numPr>
      </w:pPr>
      <w:bookmarkStart w:id="42" w:name="_Toc458691501"/>
      <w:r w:rsidRPr="005F369D">
        <w:rPr>
          <w:rFonts w:hint="eastAsia"/>
        </w:rPr>
        <w:t>操作部位代码</w:t>
      </w:r>
      <w:r>
        <w:rPr>
          <w:rFonts w:hint="eastAsia"/>
        </w:rPr>
        <w:t xml:space="preserve"> </w:t>
      </w:r>
      <w:r w:rsidRPr="00781227">
        <w:rPr>
          <w:rFonts w:hint="eastAsia"/>
        </w:rPr>
        <w:t>STD_OPER_PART</w:t>
      </w:r>
      <w:bookmarkEnd w:id="42"/>
    </w:p>
    <w:tbl>
      <w:tblPr>
        <w:tblW w:w="7700" w:type="dxa"/>
        <w:tblInd w:w="108" w:type="dxa"/>
        <w:tblLook w:val="04A0" w:firstRow="1" w:lastRow="0" w:firstColumn="1" w:lastColumn="0" w:noHBand="0" w:noVBand="1"/>
      </w:tblPr>
      <w:tblGrid>
        <w:gridCol w:w="2780"/>
        <w:gridCol w:w="1520"/>
        <w:gridCol w:w="1080"/>
        <w:gridCol w:w="2320"/>
      </w:tblGrid>
      <w:tr w:rsidR="005F369D" w:rsidRPr="00781227"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双侧鼻孔</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02</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臀部</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03</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04</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左前胸</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05</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左肘前窝</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06</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左三角肌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07</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左耳</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08</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左外颈</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09</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左足</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10</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左臀中肌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11</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左手</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12</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左内颈</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13</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左下腹</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14</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左下臂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lastRenderedPageBreak/>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15</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左中臂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16</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左侧鼻孔</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17</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左后胸</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18</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左锁骨下</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19</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左大腿</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20</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左上臂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21</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左上腹</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23</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左腹侧臀肌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24</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左股外肌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25</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右眼</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26</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左眼</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27</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双眼</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28</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肛门</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29</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会阴</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30</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31</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右前胸</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32</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右肘前窝</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33</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右侧三角肌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34</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右耳</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35</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右外颈</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36</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右足</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37</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右臀中肌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38</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右手</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39</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右内颈</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40</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右下腹</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41</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右下臂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42</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右中臂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43</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右后胸</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44</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右锁骨下</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45</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右大腿</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46</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右上臂</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47</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右上腹</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49</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右腹侧臀肌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50</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右股外侧肌</w:t>
            </w:r>
          </w:p>
        </w:tc>
      </w:tr>
      <w:tr w:rsidR="005F369D" w:rsidRPr="00781227"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STD_OPER_PART</w:t>
            </w:r>
          </w:p>
        </w:tc>
        <w:tc>
          <w:tcPr>
            <w:tcW w:w="15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操作部位代码</w:t>
            </w:r>
          </w:p>
        </w:tc>
        <w:tc>
          <w:tcPr>
            <w:tcW w:w="108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99</w:t>
            </w:r>
          </w:p>
        </w:tc>
        <w:tc>
          <w:tcPr>
            <w:tcW w:w="2320" w:type="dxa"/>
            <w:tcBorders>
              <w:top w:val="nil"/>
              <w:left w:val="nil"/>
              <w:bottom w:val="single" w:sz="4" w:space="0" w:color="auto"/>
              <w:right w:val="single" w:sz="4" w:space="0" w:color="auto"/>
            </w:tcBorders>
            <w:shd w:val="clear" w:color="auto" w:fill="auto"/>
            <w:noWrap/>
            <w:vAlign w:val="center"/>
            <w:hideMark/>
          </w:tcPr>
          <w:p w:rsidR="005F369D" w:rsidRPr="00781227" w:rsidRDefault="005F369D" w:rsidP="00032636">
            <w:pPr>
              <w:widowControl/>
              <w:spacing w:line="240" w:lineRule="auto"/>
              <w:ind w:firstLineChars="0" w:firstLine="0"/>
              <w:rPr>
                <w:rFonts w:cs="宋体"/>
                <w:color w:val="000000"/>
                <w:kern w:val="0"/>
                <w:sz w:val="20"/>
                <w:szCs w:val="20"/>
              </w:rPr>
            </w:pPr>
            <w:r w:rsidRPr="00781227">
              <w:rPr>
                <w:rFonts w:cs="宋体" w:hint="eastAsia"/>
                <w:color w:val="000000"/>
                <w:kern w:val="0"/>
                <w:sz w:val="20"/>
                <w:szCs w:val="20"/>
              </w:rPr>
              <w:t>其他</w:t>
            </w:r>
          </w:p>
        </w:tc>
      </w:tr>
    </w:tbl>
    <w:p w:rsidR="0039069F" w:rsidRPr="00311F80" w:rsidRDefault="0039069F" w:rsidP="0039069F">
      <w:pPr>
        <w:pStyle w:val="2"/>
        <w:numPr>
          <w:ilvl w:val="0"/>
          <w:numId w:val="0"/>
        </w:numPr>
      </w:pPr>
      <w:bookmarkStart w:id="43" w:name="_Toc458691502"/>
      <w:r w:rsidRPr="0039069F">
        <w:rPr>
          <w:rFonts w:hint="eastAsia"/>
        </w:rPr>
        <w:t>美国麻醉医师协会（</w:t>
      </w:r>
      <w:r w:rsidRPr="0039069F">
        <w:t>ASA）分级标准代码</w:t>
      </w:r>
      <w:r w:rsidRPr="00311F80">
        <w:rPr>
          <w:rFonts w:hint="eastAsia"/>
        </w:rPr>
        <w:t xml:space="preserve"> STD_ASA_TYPE</w:t>
      </w:r>
      <w:bookmarkEnd w:id="43"/>
    </w:p>
    <w:tbl>
      <w:tblPr>
        <w:tblW w:w="7700" w:type="dxa"/>
        <w:tblInd w:w="108" w:type="dxa"/>
        <w:tblLook w:val="04A0" w:firstRow="1" w:lastRow="0" w:firstColumn="1" w:lastColumn="0" w:noHBand="0" w:noVBand="1"/>
      </w:tblPr>
      <w:tblGrid>
        <w:gridCol w:w="2780"/>
        <w:gridCol w:w="1520"/>
        <w:gridCol w:w="1080"/>
        <w:gridCol w:w="2320"/>
      </w:tblGrid>
      <w:tr w:rsidR="0039069F" w:rsidRPr="00311F80"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STD_ASA_TYPE</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美国麻醉医师协会（ASA）分级标准代码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I</w:t>
            </w:r>
          </w:p>
        </w:tc>
      </w:tr>
      <w:tr w:rsidR="0039069F" w:rsidRPr="00311F80"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STD_ASA_TYPE</w:t>
            </w:r>
          </w:p>
        </w:tc>
        <w:tc>
          <w:tcPr>
            <w:tcW w:w="15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美国麻醉医师协会（ASA）分级标准代码</w:t>
            </w:r>
          </w:p>
        </w:tc>
        <w:tc>
          <w:tcPr>
            <w:tcW w:w="108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II</w:t>
            </w:r>
          </w:p>
        </w:tc>
      </w:tr>
      <w:tr w:rsidR="0039069F" w:rsidRPr="00311F80"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lastRenderedPageBreak/>
              <w:t>STD_ASA_TYPE</w:t>
            </w:r>
          </w:p>
        </w:tc>
        <w:tc>
          <w:tcPr>
            <w:tcW w:w="15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美国麻醉医师协会（ASA）分级标准代码</w:t>
            </w:r>
          </w:p>
        </w:tc>
        <w:tc>
          <w:tcPr>
            <w:tcW w:w="108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III</w:t>
            </w:r>
          </w:p>
        </w:tc>
      </w:tr>
      <w:tr w:rsidR="0039069F" w:rsidRPr="00311F80"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STD_ASA_TYPE</w:t>
            </w:r>
          </w:p>
        </w:tc>
        <w:tc>
          <w:tcPr>
            <w:tcW w:w="15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美国麻醉医师协会（ASA）分级标准代码</w:t>
            </w:r>
          </w:p>
        </w:tc>
        <w:tc>
          <w:tcPr>
            <w:tcW w:w="108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IV</w:t>
            </w:r>
          </w:p>
        </w:tc>
      </w:tr>
      <w:tr w:rsidR="0039069F" w:rsidRPr="00311F80"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STD_ASA_TYPE</w:t>
            </w:r>
          </w:p>
        </w:tc>
        <w:tc>
          <w:tcPr>
            <w:tcW w:w="15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美国麻醉医师协会（ASA）分级标准代码</w:t>
            </w:r>
          </w:p>
        </w:tc>
        <w:tc>
          <w:tcPr>
            <w:tcW w:w="108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5</w:t>
            </w:r>
          </w:p>
        </w:tc>
        <w:tc>
          <w:tcPr>
            <w:tcW w:w="2320" w:type="dxa"/>
            <w:tcBorders>
              <w:top w:val="nil"/>
              <w:left w:val="nil"/>
              <w:bottom w:val="single" w:sz="4" w:space="0" w:color="auto"/>
              <w:right w:val="single" w:sz="4" w:space="0" w:color="auto"/>
            </w:tcBorders>
            <w:shd w:val="clear" w:color="auto" w:fill="auto"/>
            <w:noWrap/>
            <w:vAlign w:val="center"/>
            <w:hideMark/>
          </w:tcPr>
          <w:p w:rsidR="0039069F" w:rsidRPr="00311F80" w:rsidRDefault="0039069F" w:rsidP="00032636">
            <w:pPr>
              <w:widowControl/>
              <w:spacing w:line="240" w:lineRule="auto"/>
              <w:ind w:firstLineChars="0" w:firstLine="0"/>
              <w:rPr>
                <w:rFonts w:cs="宋体"/>
                <w:color w:val="000000"/>
                <w:kern w:val="0"/>
                <w:sz w:val="20"/>
                <w:szCs w:val="20"/>
              </w:rPr>
            </w:pPr>
            <w:r w:rsidRPr="00311F80">
              <w:rPr>
                <w:rFonts w:cs="宋体" w:hint="eastAsia"/>
                <w:color w:val="000000"/>
                <w:kern w:val="0"/>
                <w:sz w:val="20"/>
                <w:szCs w:val="20"/>
              </w:rPr>
              <w:t>V</w:t>
            </w:r>
          </w:p>
        </w:tc>
      </w:tr>
    </w:tbl>
    <w:p w:rsidR="00AA3890" w:rsidRPr="002562E9" w:rsidRDefault="00AA3890" w:rsidP="00AA3890">
      <w:pPr>
        <w:pStyle w:val="2"/>
        <w:numPr>
          <w:ilvl w:val="0"/>
          <w:numId w:val="0"/>
        </w:numPr>
      </w:pPr>
      <w:bookmarkStart w:id="44" w:name="_Toc458691503"/>
      <w:r w:rsidRPr="00AA3890">
        <w:rPr>
          <w:rFonts w:hint="eastAsia"/>
        </w:rPr>
        <w:t>病情转归代码</w:t>
      </w:r>
      <w:r w:rsidRPr="002562E9">
        <w:rPr>
          <w:rFonts w:hint="eastAsia"/>
        </w:rPr>
        <w:t xml:space="preserve"> </w:t>
      </w:r>
      <w:r w:rsidRPr="002562E9">
        <w:t>STD_ILLNESS_SEQUELAE</w:t>
      </w:r>
      <w:bookmarkEnd w:id="44"/>
    </w:p>
    <w:tbl>
      <w:tblPr>
        <w:tblW w:w="7700" w:type="dxa"/>
        <w:tblInd w:w="108" w:type="dxa"/>
        <w:tblLook w:val="04A0" w:firstRow="1" w:lastRow="0" w:firstColumn="1" w:lastColumn="0" w:noHBand="0" w:noVBand="1"/>
      </w:tblPr>
      <w:tblGrid>
        <w:gridCol w:w="2780"/>
        <w:gridCol w:w="1520"/>
        <w:gridCol w:w="1080"/>
        <w:gridCol w:w="2320"/>
      </w:tblGrid>
      <w:tr w:rsidR="00AA3890" w:rsidRPr="002562E9"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STD_ILLNESS_SEQUELAE</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病情转归代码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治愈</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STD_ILLNESS_SEQUELAE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病情转归代码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好转</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STD_ILLNESS_SEQUELAE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病情转归代码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稳定</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STD_ILLNESS_SEQUELAE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病情转归代码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恶化</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STD_ILLNESS_SEQUELAE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病情转归代码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5</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死亡</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STD_ILLNESS_SEQUELAE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病情转归代码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其他</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STD_INJURE_SEQUELAE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伤害转归代码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1</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治疗后回家</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STD_INJURE_SEQUELAE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伤害转归代码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观察/住院/转院</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STD_INJURE_SEQUELAE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伤害转归代码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死亡</w:t>
            </w:r>
          </w:p>
        </w:tc>
      </w:tr>
      <w:tr w:rsidR="00AA3890" w:rsidRPr="002562E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STD_INJURE_SEQUELAE</w:t>
            </w:r>
          </w:p>
        </w:tc>
        <w:tc>
          <w:tcPr>
            <w:tcW w:w="15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伤害转归代码</w:t>
            </w:r>
          </w:p>
        </w:tc>
        <w:tc>
          <w:tcPr>
            <w:tcW w:w="108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AA3890" w:rsidRPr="002562E9" w:rsidRDefault="00AA3890" w:rsidP="00032636">
            <w:pPr>
              <w:widowControl/>
              <w:spacing w:line="240" w:lineRule="auto"/>
              <w:ind w:firstLineChars="0" w:firstLine="0"/>
              <w:rPr>
                <w:rFonts w:cs="宋体"/>
                <w:color w:val="000000"/>
                <w:kern w:val="0"/>
                <w:sz w:val="20"/>
                <w:szCs w:val="20"/>
              </w:rPr>
            </w:pPr>
            <w:r w:rsidRPr="002562E9">
              <w:rPr>
                <w:rFonts w:cs="宋体" w:hint="eastAsia"/>
                <w:color w:val="000000"/>
                <w:kern w:val="0"/>
                <w:sz w:val="20"/>
                <w:szCs w:val="20"/>
              </w:rPr>
              <w:t>其他</w:t>
            </w:r>
          </w:p>
        </w:tc>
      </w:tr>
    </w:tbl>
    <w:p w:rsidR="00DC3B9B" w:rsidRPr="00992CB9" w:rsidRDefault="00DC3B9B" w:rsidP="00DC3B9B">
      <w:pPr>
        <w:pStyle w:val="2"/>
        <w:numPr>
          <w:ilvl w:val="0"/>
          <w:numId w:val="0"/>
        </w:numPr>
      </w:pPr>
      <w:bookmarkStart w:id="45" w:name="_Toc458691504"/>
      <w:r w:rsidRPr="00CA7EA4">
        <w:rPr>
          <w:rFonts w:hint="eastAsia"/>
        </w:rPr>
        <w:t>卫生机构分类代码</w:t>
      </w:r>
      <w:r w:rsidRPr="00992CB9">
        <w:rPr>
          <w:rFonts w:hint="eastAsia"/>
        </w:rPr>
        <w:t>STD_ORG_TYPE</w:t>
      </w:r>
      <w:bookmarkEnd w:id="45"/>
    </w:p>
    <w:tbl>
      <w:tblPr>
        <w:tblW w:w="7700" w:type="dxa"/>
        <w:tblInd w:w="108" w:type="dxa"/>
        <w:tblLook w:val="04A0" w:firstRow="1" w:lastRow="0" w:firstColumn="1" w:lastColumn="0" w:noHBand="0" w:noVBand="1"/>
      </w:tblPr>
      <w:tblGrid>
        <w:gridCol w:w="2780"/>
        <w:gridCol w:w="1520"/>
        <w:gridCol w:w="1080"/>
        <w:gridCol w:w="2320"/>
      </w:tblGrid>
      <w:tr w:rsidR="00DC3B9B" w:rsidRPr="00992CB9"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综合医院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A210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中医(综合)医院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A220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中医专科医院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A221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肛肠医院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A222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骨伤医院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A223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针灸医院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A224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按摩医院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w:t>
            </w:r>
            <w:r w:rsidRPr="00992CB9">
              <w:rPr>
                <w:rFonts w:cs="宋体" w:hint="eastAsia"/>
                <w:color w:val="000000"/>
                <w:kern w:val="0"/>
                <w:sz w:val="20"/>
                <w:szCs w:val="20"/>
              </w:rPr>
              <w:lastRenderedPageBreak/>
              <w:t>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A229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其他中医专科医院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中西医结合医院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民族医院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A411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蒙医院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A412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藏医院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A413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维医院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A414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傣医院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A419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其他民族医院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专科医院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口腔医院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眼科医院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耳鼻喉科医院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肿瘤医院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心血管病医院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胸科医院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血液病医院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A518</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妇产(科)医院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儿童医院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精神病医院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传染病医院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皮肤病医院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结核病医院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麻风病医院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职业病医院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骨科医院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康复医院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A528</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整形外科医院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A529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美容医院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A539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其他专科医院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A600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疗养院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护理院(站)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A710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护理院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A720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护理站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B</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社区卫生服务中心（站）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B100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社区卫生服务中心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B200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社区卫生服务站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C</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C100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街道卫生院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C2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乡镇卫生院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C210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中心卫生院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C220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乡卫生院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门诊部、诊所、医务室、村卫生室</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综合门诊部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w:t>
            </w:r>
            <w:r w:rsidRPr="00992CB9">
              <w:rPr>
                <w:rFonts w:cs="宋体" w:hint="eastAsia"/>
                <w:color w:val="000000"/>
                <w:kern w:val="0"/>
                <w:sz w:val="20"/>
                <w:szCs w:val="20"/>
              </w:rPr>
              <w:lastRenderedPageBreak/>
              <w:t>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D121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中医(综合)门诊部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D122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中医专科门诊部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D130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中西医结合门诊部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D140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民族医门诊部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D150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专科门诊部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D151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普通专科门诊部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D152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口腔门诊部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D153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眼科门诊部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D154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医疗美容门诊部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D155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精神卫生门诊部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D159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其他专科门诊部</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普通诊所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中西医结合诊所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D214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民族医诊所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D215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口腔诊所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D216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医疗美容诊所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D217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精神卫生诊所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D229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其他诊所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卫生所(室)</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D400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医务室</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D500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中小学卫生保健所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D600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村卫生室</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E</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急救中心（站）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E100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急救中心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E200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急救中心站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E300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急救站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F</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采供血机构</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F1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F110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血液中心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F120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中心血站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F130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基层血站、中心血库</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F200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单采血浆站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G</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妇幼保健院(所、站)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G100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妇幼保健院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G200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妇幼保健所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G300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妇幼保健站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G400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生殖保健中心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专科疾病防治院(所、站)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专科疾病防治院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H111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传染病防治院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H112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结核病防治院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H113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职业病防治院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H119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其他专科疾病防治院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w:t>
            </w:r>
            <w:r w:rsidRPr="00992CB9">
              <w:rPr>
                <w:rFonts w:cs="宋体" w:hint="eastAsia"/>
                <w:color w:val="000000"/>
                <w:kern w:val="0"/>
                <w:sz w:val="20"/>
                <w:szCs w:val="20"/>
              </w:rPr>
              <w:lastRenderedPageBreak/>
              <w:t>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H2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专科疾病防治所(站、中</w:t>
            </w:r>
            <w:r w:rsidRPr="00992CB9">
              <w:rPr>
                <w:rFonts w:cs="宋体" w:hint="eastAsia"/>
                <w:color w:val="000000"/>
                <w:kern w:val="0"/>
                <w:sz w:val="20"/>
                <w:szCs w:val="20"/>
              </w:rPr>
              <w:lastRenderedPageBreak/>
              <w:t>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口腔病防治所(站、中心)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精神病防治所(站、中心)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皮肤病防治所(站、中心)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结核病防治所(站、中心)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麻风病防治所(站、中心)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职业病防治所(站、中心)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寄生虫病防治所(站、中心)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H218</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地方病防治所(站、中心)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血吸虫病防治所(站、中心)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药物戒毒所(中心)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H229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其他专科疾病防治所(站、中心)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J</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疾病预防控制中心(防疫站)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J100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疾病预防控制中心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J200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卫生防疫站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J300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卫生防病中心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J400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预防保健中心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K100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卫生监督所(局)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卫生监督检验(监测、检测)所(站)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卫生(综合)监督检验(监测、检测)所(站)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环境卫生监督检验(监测、检测)所(站)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放射卫生监督检验(监测、检测)所(站)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L400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劳动(职业、工业)卫生监督检验</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L500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食品卫生监督检验(监测、检测)所(站)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L600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学校卫生监督检验(监测、检测)所(站)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L900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其他卫生监督检验(监测、检测)所(站)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医学科学研究机构</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医学科学(研究)院（所）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预防医学研究院（所）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中医(药)研究院(所)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M400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中西医结合研究所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M500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民族医(药)学研究所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医学专科研究所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基础医学研究所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病毒学研究所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老年医学研究所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肿瘤(防治)研究所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心血管病研究所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血液学研究所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整形外科研究所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M618</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精神卫生研究所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放射医学研究所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医学生物学研究所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生物医学工程研究所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实验动物研究所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w:t>
            </w:r>
            <w:r w:rsidRPr="00992CB9">
              <w:rPr>
                <w:rFonts w:cs="宋体" w:hint="eastAsia"/>
                <w:color w:val="000000"/>
                <w:kern w:val="0"/>
                <w:sz w:val="20"/>
                <w:szCs w:val="20"/>
              </w:rPr>
              <w:lastRenderedPageBreak/>
              <w:t>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M623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结核病防治研究所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皮肤病与性病防治研究所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寄生虫病防治研究所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地方病防治研究所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血吸虫病防治研究所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M628</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流行病学研究所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M629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医学微生物学研究所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M630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环境卫生研究所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M631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劳动卫生(职业病)研究所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M632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营养与食品卫生研究所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M633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儿少卫生研究所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M634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医学信息研究所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M649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其他医学专科研究所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M700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药学研究所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医学教育机构</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医学普通高中等学校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医学普通高等学校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中医(药)学院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民族医(药)学院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其他医学普通高等学校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医学普通中等专业学校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N121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N122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中医(药)学校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N123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民族医(药)学校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N124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护士学校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N129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其他医学普通中等专业学校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医学成人学校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医学成人高等学校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职工医学院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卫生管理干部学院</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其他医学成人高等学校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医学成人中等学校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N221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卫生职业(工)中等专业学校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N222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中医(药)职业中等专业学校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N223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卫生进修学校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N229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其他医学成人中等学校</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N300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医学在职培训机构</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O</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健康教育所(站、中心)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O100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健康教育所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O200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健康教育站(中心)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其他卫生机构</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临床检验中心（所、站）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P110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临床检验中心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P120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临床检验所（站）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w:t>
            </w:r>
            <w:r w:rsidRPr="00992CB9">
              <w:rPr>
                <w:rFonts w:cs="宋体" w:hint="eastAsia"/>
                <w:color w:val="000000"/>
                <w:kern w:val="0"/>
                <w:sz w:val="20"/>
                <w:szCs w:val="20"/>
              </w:rPr>
              <w:lastRenderedPageBreak/>
              <w:t>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P2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卫生新闻出版社</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P210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卫生图书出版社</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P220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卫生报纸出版社</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P230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卫生杂志社</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P290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其他卫生新闻出版社</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其他卫生事业机构</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精神病收容所</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麻风村</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P913</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卫生消毒站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P914</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乡防保组</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P915</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农村改水中心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P916</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计划生育技术服务中心(站)</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P917</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卫生机关服务中心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P918</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卫生统计信息中心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P919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医学考试中心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P920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卫生人才交流中心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P921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医学科技交流中心</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P939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卫生社会团体</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Q100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红十字会</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Q200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医学会</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Q300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卫生协会</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Q311</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输血协会</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lastRenderedPageBreak/>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Q312</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医师协会</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Q339</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其他卫生协会</w:t>
            </w:r>
          </w:p>
        </w:tc>
      </w:tr>
      <w:tr w:rsidR="00DC3B9B" w:rsidRPr="00992CB9"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STD_ORG_TYPE</w:t>
            </w:r>
          </w:p>
        </w:tc>
        <w:tc>
          <w:tcPr>
            <w:tcW w:w="15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卫生机构分类代码</w:t>
            </w:r>
          </w:p>
        </w:tc>
        <w:tc>
          <w:tcPr>
            <w:tcW w:w="108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Q900</w:t>
            </w:r>
          </w:p>
        </w:tc>
        <w:tc>
          <w:tcPr>
            <w:tcW w:w="2320" w:type="dxa"/>
            <w:tcBorders>
              <w:top w:val="nil"/>
              <w:left w:val="nil"/>
              <w:bottom w:val="single" w:sz="4" w:space="0" w:color="auto"/>
              <w:right w:val="single" w:sz="4" w:space="0" w:color="auto"/>
            </w:tcBorders>
            <w:shd w:val="clear" w:color="auto" w:fill="auto"/>
            <w:noWrap/>
            <w:vAlign w:val="center"/>
            <w:hideMark/>
          </w:tcPr>
          <w:p w:rsidR="00DC3B9B" w:rsidRPr="00992CB9" w:rsidRDefault="00DC3B9B" w:rsidP="00032636">
            <w:pPr>
              <w:widowControl/>
              <w:spacing w:line="240" w:lineRule="auto"/>
              <w:ind w:firstLineChars="0" w:firstLine="0"/>
              <w:rPr>
                <w:rFonts w:cs="宋体"/>
                <w:color w:val="000000"/>
                <w:kern w:val="0"/>
                <w:sz w:val="20"/>
                <w:szCs w:val="20"/>
              </w:rPr>
            </w:pPr>
            <w:r w:rsidRPr="00992CB9">
              <w:rPr>
                <w:rFonts w:cs="宋体" w:hint="eastAsia"/>
                <w:color w:val="000000"/>
                <w:kern w:val="0"/>
                <w:sz w:val="20"/>
                <w:szCs w:val="20"/>
              </w:rPr>
              <w:t>其他卫生社会团体</w:t>
            </w:r>
          </w:p>
        </w:tc>
      </w:tr>
    </w:tbl>
    <w:p w:rsidR="00800C44" w:rsidRPr="00FE7E8B" w:rsidRDefault="00800C44" w:rsidP="00800C44">
      <w:pPr>
        <w:pStyle w:val="2"/>
        <w:numPr>
          <w:ilvl w:val="0"/>
          <w:numId w:val="0"/>
        </w:numPr>
      </w:pPr>
      <w:bookmarkStart w:id="46" w:name="_Toc458691505"/>
      <w:r w:rsidRPr="00800C44">
        <w:rPr>
          <w:rFonts w:hint="eastAsia"/>
        </w:rPr>
        <w:t>疾病诊断类别代码</w:t>
      </w:r>
      <w:r w:rsidRPr="00FE7E8B">
        <w:rPr>
          <w:rFonts w:hint="eastAsia"/>
        </w:rPr>
        <w:t>STD_DISEASE_DIAG_TYPE</w:t>
      </w:r>
      <w:bookmarkEnd w:id="46"/>
    </w:p>
    <w:tbl>
      <w:tblPr>
        <w:tblW w:w="7700" w:type="dxa"/>
        <w:tblInd w:w="108" w:type="dxa"/>
        <w:tblLook w:val="04A0" w:firstRow="1" w:lastRow="0" w:firstColumn="1" w:lastColumn="0" w:noHBand="0" w:noVBand="1"/>
      </w:tblPr>
      <w:tblGrid>
        <w:gridCol w:w="2780"/>
        <w:gridCol w:w="1898"/>
        <w:gridCol w:w="702"/>
        <w:gridCol w:w="2320"/>
      </w:tblGrid>
      <w:tr w:rsidR="00800C44" w:rsidRPr="00FE7E8B"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single" w:sz="4" w:space="0" w:color="auto"/>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出院诊断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10</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并发症诊断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11</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院内感染诊断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12</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主要诊断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13</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次要诊断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门诊诊断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入院初步诊断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4</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术前诊断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5</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术后诊断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6</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尸检诊断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7</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放射诊断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8</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超声诊断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9</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病理诊断</w:t>
            </w:r>
          </w:p>
        </w:tc>
      </w:tr>
      <w:tr w:rsidR="00800C44"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STD_DISEASE_DIAG_TYPE</w:t>
            </w:r>
          </w:p>
        </w:tc>
        <w:tc>
          <w:tcPr>
            <w:tcW w:w="1898"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疾病诊断类别代码</w:t>
            </w:r>
          </w:p>
        </w:tc>
        <w:tc>
          <w:tcPr>
            <w:tcW w:w="702"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99</w:t>
            </w:r>
          </w:p>
        </w:tc>
        <w:tc>
          <w:tcPr>
            <w:tcW w:w="2320" w:type="dxa"/>
            <w:tcBorders>
              <w:top w:val="nil"/>
              <w:left w:val="nil"/>
              <w:bottom w:val="single" w:sz="4" w:space="0" w:color="auto"/>
              <w:right w:val="single" w:sz="4" w:space="0" w:color="auto"/>
            </w:tcBorders>
            <w:shd w:val="clear" w:color="auto" w:fill="auto"/>
            <w:noWrap/>
            <w:vAlign w:val="center"/>
            <w:hideMark/>
          </w:tcPr>
          <w:p w:rsidR="00800C44" w:rsidRPr="00FE7E8B" w:rsidRDefault="00800C44"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其他</w:t>
            </w:r>
          </w:p>
        </w:tc>
      </w:tr>
    </w:tbl>
    <w:p w:rsidR="008651CC" w:rsidRDefault="008651CC" w:rsidP="008651CC">
      <w:pPr>
        <w:pStyle w:val="2"/>
        <w:numPr>
          <w:ilvl w:val="0"/>
          <w:numId w:val="0"/>
        </w:numPr>
      </w:pPr>
      <w:bookmarkStart w:id="47" w:name="_Toc458691506"/>
      <w:r w:rsidRPr="00FE7E8B">
        <w:rPr>
          <w:rFonts w:hint="eastAsia"/>
        </w:rPr>
        <w:t>中西医诊断标识 STD_DIAGNOSE_MARK</w:t>
      </w:r>
      <w:bookmarkEnd w:id="47"/>
    </w:p>
    <w:tbl>
      <w:tblPr>
        <w:tblW w:w="7700" w:type="dxa"/>
        <w:tblInd w:w="108" w:type="dxa"/>
        <w:tblLook w:val="04A0" w:firstRow="1" w:lastRow="0" w:firstColumn="1" w:lastColumn="0" w:noHBand="0" w:noVBand="1"/>
      </w:tblPr>
      <w:tblGrid>
        <w:gridCol w:w="2780"/>
        <w:gridCol w:w="1615"/>
        <w:gridCol w:w="985"/>
        <w:gridCol w:w="2320"/>
      </w:tblGrid>
      <w:tr w:rsidR="008651CC" w:rsidRPr="00FE7E8B" w:rsidTr="00032636">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19"/>
                <w:szCs w:val="19"/>
              </w:rPr>
            </w:pPr>
            <w:r w:rsidRPr="00FE7E8B">
              <w:rPr>
                <w:rFonts w:cs="宋体" w:hint="eastAsia"/>
                <w:color w:val="000000"/>
                <w:kern w:val="0"/>
                <w:sz w:val="19"/>
                <w:szCs w:val="19"/>
              </w:rPr>
              <w:t>STD_DIAGNOSE_MARK</w:t>
            </w:r>
          </w:p>
        </w:tc>
        <w:tc>
          <w:tcPr>
            <w:tcW w:w="1615" w:type="dxa"/>
            <w:tcBorders>
              <w:top w:val="single" w:sz="4" w:space="0" w:color="auto"/>
              <w:left w:val="nil"/>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19"/>
                <w:szCs w:val="19"/>
              </w:rPr>
            </w:pPr>
            <w:r w:rsidRPr="00FE7E8B">
              <w:rPr>
                <w:rFonts w:cs="宋体" w:hint="eastAsia"/>
                <w:color w:val="000000"/>
                <w:kern w:val="0"/>
                <w:sz w:val="19"/>
                <w:szCs w:val="19"/>
              </w:rPr>
              <w:t>中西医诊断标识</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19"/>
                <w:szCs w:val="19"/>
              </w:rPr>
            </w:pPr>
            <w:r w:rsidRPr="00FE7E8B">
              <w:rPr>
                <w:rFonts w:cs="宋体" w:hint="eastAsia"/>
                <w:color w:val="000000"/>
                <w:kern w:val="0"/>
                <w:sz w:val="19"/>
                <w:szCs w:val="19"/>
              </w:rPr>
              <w:t>西医诊断</w:t>
            </w:r>
          </w:p>
        </w:tc>
      </w:tr>
      <w:tr w:rsidR="008651CC" w:rsidRPr="00FE7E8B" w:rsidTr="00032636">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19"/>
                <w:szCs w:val="19"/>
              </w:rPr>
            </w:pPr>
            <w:r w:rsidRPr="00FE7E8B">
              <w:rPr>
                <w:rFonts w:cs="宋体" w:hint="eastAsia"/>
                <w:color w:val="000000"/>
                <w:kern w:val="0"/>
                <w:sz w:val="19"/>
                <w:szCs w:val="19"/>
              </w:rPr>
              <w:t>STD_DIAGNOSE_MARK</w:t>
            </w:r>
          </w:p>
        </w:tc>
        <w:tc>
          <w:tcPr>
            <w:tcW w:w="1615" w:type="dxa"/>
            <w:tcBorders>
              <w:top w:val="nil"/>
              <w:left w:val="nil"/>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19"/>
                <w:szCs w:val="19"/>
              </w:rPr>
            </w:pPr>
            <w:r w:rsidRPr="00FE7E8B">
              <w:rPr>
                <w:rFonts w:cs="宋体" w:hint="eastAsia"/>
                <w:color w:val="000000"/>
                <w:kern w:val="0"/>
                <w:sz w:val="19"/>
                <w:szCs w:val="19"/>
              </w:rPr>
              <w:t>中西医诊断标识</w:t>
            </w:r>
          </w:p>
        </w:tc>
        <w:tc>
          <w:tcPr>
            <w:tcW w:w="985" w:type="dxa"/>
            <w:tcBorders>
              <w:top w:val="nil"/>
              <w:left w:val="nil"/>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20"/>
                <w:szCs w:val="20"/>
              </w:rPr>
            </w:pPr>
            <w:r w:rsidRPr="00FE7E8B">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8651CC" w:rsidRPr="00FE7E8B" w:rsidRDefault="008651CC" w:rsidP="00032636">
            <w:pPr>
              <w:widowControl/>
              <w:spacing w:line="240" w:lineRule="auto"/>
              <w:ind w:firstLineChars="0" w:firstLine="0"/>
              <w:rPr>
                <w:rFonts w:cs="宋体"/>
                <w:color w:val="000000"/>
                <w:kern w:val="0"/>
                <w:sz w:val="19"/>
                <w:szCs w:val="19"/>
              </w:rPr>
            </w:pPr>
            <w:r w:rsidRPr="00FE7E8B">
              <w:rPr>
                <w:rFonts w:cs="宋体" w:hint="eastAsia"/>
                <w:color w:val="000000"/>
                <w:kern w:val="0"/>
                <w:sz w:val="19"/>
                <w:szCs w:val="19"/>
              </w:rPr>
              <w:t>中医诊断</w:t>
            </w:r>
          </w:p>
        </w:tc>
      </w:tr>
    </w:tbl>
    <w:p w:rsidR="00BC700B" w:rsidRPr="00BC700B" w:rsidRDefault="00BC700B" w:rsidP="00BC700B">
      <w:pPr>
        <w:pStyle w:val="2"/>
        <w:numPr>
          <w:ilvl w:val="0"/>
          <w:numId w:val="0"/>
        </w:numPr>
      </w:pPr>
      <w:bookmarkStart w:id="48" w:name="_Toc458691507"/>
      <w:r w:rsidRPr="00BC700B">
        <w:rPr>
          <w:rFonts w:hint="eastAsia"/>
        </w:rPr>
        <w:t>治疗类别代码 STD_TREATMENT_TYPE</w:t>
      </w:r>
      <w:bookmarkEnd w:id="48"/>
    </w:p>
    <w:tbl>
      <w:tblPr>
        <w:tblW w:w="7700" w:type="dxa"/>
        <w:tblInd w:w="108" w:type="dxa"/>
        <w:tblLook w:val="04A0" w:firstRow="1" w:lastRow="0" w:firstColumn="1" w:lastColumn="0" w:noHBand="0" w:noVBand="1"/>
      </w:tblPr>
      <w:tblGrid>
        <w:gridCol w:w="2780"/>
        <w:gridCol w:w="1520"/>
        <w:gridCol w:w="1080"/>
        <w:gridCol w:w="2320"/>
      </w:tblGrid>
      <w:tr w:rsidR="00BC700B" w:rsidRPr="00BC700B" w:rsidTr="00BC700B">
        <w:trPr>
          <w:trHeight w:val="24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STD_TREATMENT_TYPE</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治疗类别代码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1</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中医</w:t>
            </w:r>
          </w:p>
        </w:tc>
      </w:tr>
      <w:tr w:rsidR="00BC700B" w:rsidRPr="00BC700B" w:rsidTr="00BC70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STD_TREATMENT_TYPE</w:t>
            </w:r>
          </w:p>
        </w:tc>
        <w:tc>
          <w:tcPr>
            <w:tcW w:w="15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治疗类别代码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11</w:t>
            </w:r>
          </w:p>
        </w:tc>
        <w:tc>
          <w:tcPr>
            <w:tcW w:w="23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中医</w:t>
            </w:r>
          </w:p>
        </w:tc>
      </w:tr>
      <w:tr w:rsidR="00BC700B" w:rsidRPr="00BC700B" w:rsidTr="00BC70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STD_TREATMENT_TYPE</w:t>
            </w:r>
          </w:p>
        </w:tc>
        <w:tc>
          <w:tcPr>
            <w:tcW w:w="15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治疗类别代码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12</w:t>
            </w:r>
          </w:p>
        </w:tc>
        <w:tc>
          <w:tcPr>
            <w:tcW w:w="23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民族医</w:t>
            </w:r>
          </w:p>
        </w:tc>
      </w:tr>
      <w:tr w:rsidR="00BC700B" w:rsidRPr="00BC700B" w:rsidTr="00BC70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STD_TREATMENT_TYPE</w:t>
            </w:r>
          </w:p>
        </w:tc>
        <w:tc>
          <w:tcPr>
            <w:tcW w:w="15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治疗类别代码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2</w:t>
            </w:r>
          </w:p>
        </w:tc>
        <w:tc>
          <w:tcPr>
            <w:tcW w:w="23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中西医</w:t>
            </w:r>
          </w:p>
        </w:tc>
      </w:tr>
      <w:tr w:rsidR="00BC700B" w:rsidRPr="00BC700B" w:rsidTr="00BC700B">
        <w:trPr>
          <w:trHeight w:val="240"/>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STD_TREATMENT_TYPE</w:t>
            </w:r>
          </w:p>
        </w:tc>
        <w:tc>
          <w:tcPr>
            <w:tcW w:w="15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治疗类别代码</w:t>
            </w:r>
          </w:p>
        </w:tc>
        <w:tc>
          <w:tcPr>
            <w:tcW w:w="108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3</w:t>
            </w:r>
          </w:p>
        </w:tc>
        <w:tc>
          <w:tcPr>
            <w:tcW w:w="2320" w:type="dxa"/>
            <w:tcBorders>
              <w:top w:val="nil"/>
              <w:left w:val="nil"/>
              <w:bottom w:val="single" w:sz="4" w:space="0" w:color="auto"/>
              <w:right w:val="single" w:sz="4" w:space="0" w:color="auto"/>
            </w:tcBorders>
            <w:shd w:val="clear" w:color="auto" w:fill="auto"/>
            <w:noWrap/>
            <w:vAlign w:val="center"/>
            <w:hideMark/>
          </w:tcPr>
          <w:p w:rsidR="00BC700B" w:rsidRPr="00BC700B" w:rsidRDefault="00BC700B" w:rsidP="00BC700B">
            <w:pPr>
              <w:widowControl/>
              <w:spacing w:line="240" w:lineRule="auto"/>
              <w:ind w:firstLineChars="0" w:firstLine="0"/>
              <w:rPr>
                <w:rFonts w:cs="宋体"/>
                <w:color w:val="000000"/>
                <w:kern w:val="0"/>
                <w:sz w:val="20"/>
                <w:szCs w:val="20"/>
              </w:rPr>
            </w:pPr>
            <w:r w:rsidRPr="00BC700B">
              <w:rPr>
                <w:rFonts w:cs="宋体" w:hint="eastAsia"/>
                <w:color w:val="000000"/>
                <w:kern w:val="0"/>
                <w:sz w:val="20"/>
                <w:szCs w:val="20"/>
              </w:rPr>
              <w:t>西医</w:t>
            </w:r>
          </w:p>
        </w:tc>
      </w:tr>
    </w:tbl>
    <w:p w:rsidR="008651CC" w:rsidRDefault="008651CC" w:rsidP="00EF0B9F">
      <w:pPr>
        <w:pStyle w:val="2"/>
        <w:numPr>
          <w:ilvl w:val="0"/>
          <w:numId w:val="0"/>
        </w:numPr>
      </w:pPr>
    </w:p>
    <w:p w:rsidR="00311F80" w:rsidRPr="00EF0B9F" w:rsidRDefault="00311F80" w:rsidP="0089403E">
      <w:pPr>
        <w:ind w:firstLine="480"/>
      </w:pPr>
    </w:p>
    <w:sectPr w:rsidR="00311F80" w:rsidRPr="00EF0B9F" w:rsidSect="00EC757F">
      <w:headerReference w:type="even" r:id="rId17"/>
      <w:headerReference w:type="default" r:id="rId18"/>
      <w:footerReference w:type="even" r:id="rId19"/>
      <w:footerReference w:type="default" r:id="rId20"/>
      <w:headerReference w:type="first" r:id="rId21"/>
      <w:footerReference w:type="first" r:id="rId22"/>
      <w:pgSz w:w="11906" w:h="16838" w:code="9"/>
      <w:pgMar w:top="1134" w:right="1474" w:bottom="1134" w:left="1474" w:header="851" w:footer="680"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AAA" w:rsidRDefault="004F4AAA">
      <w:pPr>
        <w:ind w:firstLine="480"/>
      </w:pPr>
      <w:r>
        <w:separator/>
      </w:r>
    </w:p>
  </w:endnote>
  <w:endnote w:type="continuationSeparator" w:id="0">
    <w:p w:rsidR="004F4AAA" w:rsidRDefault="004F4AA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
    <w:altName w:val="宋体"/>
    <w:panose1 w:val="00000000000000000000"/>
    <w:charset w:val="86"/>
    <w:family w:val="auto"/>
    <w:notTrueType/>
    <w:pitch w:val="default"/>
    <w:sig w:usb0="00000001" w:usb1="080E0000" w:usb2="00000010" w:usb3="00000000" w:csb0="00040000" w:csb1="00000000"/>
  </w:font>
  <w:font w:name="楷体">
    <w:altName w:val="微软雅黑"/>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547" w:rsidRPr="007F0120" w:rsidRDefault="00804547" w:rsidP="00D96359">
    <w:pPr>
      <w:pStyle w:val="a4"/>
      <w:pBdr>
        <w:top w:val="single" w:sz="4" w:space="1" w:color="auto"/>
      </w:pBdr>
      <w:ind w:firstLine="360"/>
      <w:jc w:val="center"/>
    </w:pPr>
    <w:r>
      <w:rPr>
        <w:bCs/>
        <w:noProof/>
        <w:kern w:val="0"/>
      </w:rPr>
      <w:drawing>
        <wp:anchor distT="0" distB="0" distL="114300" distR="114300" simplePos="0" relativeHeight="251663360" behindDoc="0" locked="0" layoutInCell="1" allowOverlap="1" wp14:anchorId="3F05B4FB" wp14:editId="58FCE68F">
          <wp:simplePos x="0" y="0"/>
          <wp:positionH relativeFrom="margin">
            <wp:align>left</wp:align>
          </wp:positionH>
          <wp:positionV relativeFrom="paragraph">
            <wp:posOffset>20320</wp:posOffset>
          </wp:positionV>
          <wp:extent cx="1387797" cy="130836"/>
          <wp:effectExtent l="0" t="0" r="3175" b="254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1-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7797" cy="130836"/>
                  </a:xfrm>
                  <a:prstGeom prst="rect">
                    <a:avLst/>
                  </a:prstGeom>
                </pic:spPr>
              </pic:pic>
            </a:graphicData>
          </a:graphic>
          <wp14:sizeRelH relativeFrom="margin">
            <wp14:pctWidth>0</wp14:pctWidth>
          </wp14:sizeRelH>
          <wp14:sizeRelV relativeFrom="margin">
            <wp14:pctHeight>0</wp14:pctHeight>
          </wp14:sizeRelV>
        </wp:anchor>
      </w:drawing>
    </w:r>
    <w:r w:rsidRPr="006269BA">
      <w:rPr>
        <w:bCs/>
        <w:noProof/>
        <w:kern w:val="0"/>
      </w:rPr>
      <w:drawing>
        <wp:anchor distT="0" distB="0" distL="114300" distR="114300" simplePos="0" relativeHeight="251658240" behindDoc="0" locked="0" layoutInCell="1" allowOverlap="1" wp14:anchorId="7925F2EF" wp14:editId="3FE5A5BF">
          <wp:simplePos x="0" y="0"/>
          <wp:positionH relativeFrom="margin">
            <wp:align>right</wp:align>
          </wp:positionH>
          <wp:positionV relativeFrom="paragraph">
            <wp:posOffset>16510</wp:posOffset>
          </wp:positionV>
          <wp:extent cx="1414800" cy="140400"/>
          <wp:effectExtent l="0" t="0" r="0" b="0"/>
          <wp:wrapNone/>
          <wp:docPr id="12" name="图片 12" descr="F:\Temp\Down\智业软件股份有限公司-vi基础元素整合版\2014119智业软件VI-A基础部分-股份有限公司-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emp\Down\智业软件股份有限公司-vi基础元素整合版\2014119智业软件VI-A基础部分-股份有限公司-45.png"/>
                  <pic:cNvPicPr>
                    <a:picLocks noChangeAspect="1" noChangeArrowheads="1"/>
                  </pic:cNvPicPr>
                </pic:nvPicPr>
                <pic:blipFill rotWithShape="1">
                  <a:blip r:embed="rId2">
                    <a:extLst>
                      <a:ext uri="{28A0092B-C50C-407E-A947-70E740481C1C}">
                        <a14:useLocalDpi xmlns:a14="http://schemas.microsoft.com/office/drawing/2010/main" val="0"/>
                      </a:ext>
                    </a:extLst>
                  </a:blip>
                  <a:srcRect t="21639" r="4414" b="27272"/>
                  <a:stretch/>
                </pic:blipFill>
                <pic:spPr bwMode="auto">
                  <a:xfrm>
                    <a:off x="0" y="0"/>
                    <a:ext cx="1414800" cy="140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F0120">
      <w:rPr>
        <w:bCs/>
        <w:kern w:val="0"/>
      </w:rPr>
      <w:fldChar w:fldCharType="begin"/>
    </w:r>
    <w:r w:rsidRPr="007F0120">
      <w:rPr>
        <w:bCs/>
        <w:kern w:val="0"/>
      </w:rPr>
      <w:instrText>PAGE  \* Arabic  \* MERGEFORMAT</w:instrText>
    </w:r>
    <w:r w:rsidRPr="007F0120">
      <w:rPr>
        <w:bCs/>
        <w:kern w:val="0"/>
      </w:rPr>
      <w:fldChar w:fldCharType="separate"/>
    </w:r>
    <w:r w:rsidR="00E03F57" w:rsidRPr="00E03F57">
      <w:rPr>
        <w:bCs/>
        <w:noProof/>
        <w:kern w:val="0"/>
        <w:lang w:val="zh-CN"/>
      </w:rPr>
      <w:t>0</w:t>
    </w:r>
    <w:r w:rsidRPr="007F0120">
      <w:rPr>
        <w:bCs/>
        <w:kern w:val="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Pr="007F0120" w:rsidRDefault="006A4BD5" w:rsidP="00D96359">
    <w:pPr>
      <w:pStyle w:val="a4"/>
      <w:pBdr>
        <w:top w:val="single" w:sz="4" w:space="1" w:color="auto"/>
      </w:pBdr>
      <w:ind w:firstLine="360"/>
      <w:jc w:val="center"/>
    </w:pPr>
    <w:r>
      <w:rPr>
        <w:bCs/>
        <w:noProof/>
        <w:kern w:val="0"/>
      </w:rPr>
      <w:drawing>
        <wp:anchor distT="0" distB="0" distL="114300" distR="114300" simplePos="0" relativeHeight="251659264" behindDoc="0" locked="0" layoutInCell="1" allowOverlap="1" wp14:anchorId="6C1AF5F0" wp14:editId="6159E0C9">
          <wp:simplePos x="0" y="0"/>
          <wp:positionH relativeFrom="margin">
            <wp:posOffset>0</wp:posOffset>
          </wp:positionH>
          <wp:positionV relativeFrom="paragraph">
            <wp:posOffset>18415</wp:posOffset>
          </wp:positionV>
          <wp:extent cx="1387797" cy="130836"/>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1-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7797" cy="130836"/>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0" locked="0" layoutInCell="1" allowOverlap="1" wp14:anchorId="50116EBD" wp14:editId="47D21BD5">
          <wp:simplePos x="0" y="0"/>
          <wp:positionH relativeFrom="margin">
            <wp:align>right</wp:align>
          </wp:positionH>
          <wp:positionV relativeFrom="paragraph">
            <wp:posOffset>16510</wp:posOffset>
          </wp:positionV>
          <wp:extent cx="1414780" cy="140335"/>
          <wp:effectExtent l="0" t="0" r="0" b="0"/>
          <wp:wrapNone/>
          <wp:docPr id="7" name="图片 12" descr="F:\Temp\Down\智业软件股份有限公司-vi基础元素整合版\2014119智业软件VI-A基础部分-股份有限公司-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F:\Temp\Down\智业软件股份有限公司-vi基础元素整合版\2014119智业软件VI-A基础部分-股份有限公司-45.png"/>
                  <pic:cNvPicPr>
                    <a:picLocks noChangeAspect="1" noChangeArrowheads="1"/>
                  </pic:cNvPicPr>
                </pic:nvPicPr>
                <pic:blipFill>
                  <a:blip r:embed="rId2">
                    <a:extLst>
                      <a:ext uri="{28A0092B-C50C-407E-A947-70E740481C1C}">
                        <a14:useLocalDpi xmlns:a14="http://schemas.microsoft.com/office/drawing/2010/main" val="0"/>
                      </a:ext>
                    </a:extLst>
                  </a:blip>
                  <a:srcRect t="21638" r="4414" b="27272"/>
                  <a:stretch>
                    <a:fillRect/>
                  </a:stretch>
                </pic:blipFill>
                <pic:spPr bwMode="auto">
                  <a:xfrm>
                    <a:off x="0" y="0"/>
                    <a:ext cx="1414780" cy="140335"/>
                  </a:xfrm>
                  <a:prstGeom prst="rect">
                    <a:avLst/>
                  </a:prstGeom>
                  <a:noFill/>
                  <a:ln>
                    <a:noFill/>
                  </a:ln>
                </pic:spPr>
              </pic:pic>
            </a:graphicData>
          </a:graphic>
        </wp:anchor>
      </w:drawing>
    </w:r>
    <w:r w:rsidRPr="007F0120">
      <w:rPr>
        <w:bCs/>
        <w:kern w:val="0"/>
      </w:rPr>
      <w:fldChar w:fldCharType="begin"/>
    </w:r>
    <w:r w:rsidRPr="007F0120">
      <w:rPr>
        <w:bCs/>
        <w:kern w:val="0"/>
      </w:rPr>
      <w:instrText>PAGE  \* Arabic  \* MERGEFORMAT</w:instrText>
    </w:r>
    <w:r w:rsidRPr="007F0120">
      <w:rPr>
        <w:bCs/>
        <w:kern w:val="0"/>
      </w:rPr>
      <w:fldChar w:fldCharType="separate"/>
    </w:r>
    <w:r w:rsidR="00E03F57" w:rsidRPr="00E03F57">
      <w:rPr>
        <w:bCs/>
        <w:noProof/>
        <w:kern w:val="0"/>
        <w:lang w:val="zh-CN"/>
      </w:rPr>
      <w:t>1</w:t>
    </w:r>
    <w:r w:rsidRPr="007F0120">
      <w:rPr>
        <w:bCs/>
        <w:kern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4"/>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Pr="007F0120" w:rsidRDefault="006A4BD5" w:rsidP="00D96359">
    <w:pPr>
      <w:pStyle w:val="a4"/>
      <w:pBdr>
        <w:top w:val="single" w:sz="4" w:space="1" w:color="auto"/>
      </w:pBdr>
      <w:ind w:firstLine="360"/>
      <w:jc w:val="center"/>
    </w:pPr>
    <w:r>
      <w:rPr>
        <w:bCs/>
        <w:noProof/>
        <w:kern w:val="0"/>
      </w:rPr>
      <w:drawing>
        <wp:anchor distT="0" distB="0" distL="114300" distR="114300" simplePos="0" relativeHeight="251655680" behindDoc="0" locked="0" layoutInCell="1" allowOverlap="1" wp14:anchorId="66CBD1E4" wp14:editId="343FF3EB">
          <wp:simplePos x="0" y="0"/>
          <wp:positionH relativeFrom="margin">
            <wp:posOffset>0</wp:posOffset>
          </wp:positionH>
          <wp:positionV relativeFrom="paragraph">
            <wp:posOffset>18415</wp:posOffset>
          </wp:positionV>
          <wp:extent cx="1387797" cy="130836"/>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1-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7797" cy="130836"/>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3632" behindDoc="0" locked="0" layoutInCell="1" allowOverlap="1" wp14:anchorId="27E281F9" wp14:editId="37A1020D">
          <wp:simplePos x="0" y="0"/>
          <wp:positionH relativeFrom="margin">
            <wp:align>right</wp:align>
          </wp:positionH>
          <wp:positionV relativeFrom="paragraph">
            <wp:posOffset>16510</wp:posOffset>
          </wp:positionV>
          <wp:extent cx="1414780" cy="140335"/>
          <wp:effectExtent l="0" t="0" r="0" b="0"/>
          <wp:wrapNone/>
          <wp:docPr id="2" name="图片 12" descr="F:\Temp\Down\智业软件股份有限公司-vi基础元素整合版\2014119智业软件VI-A基础部分-股份有限公司-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F:\Temp\Down\智业软件股份有限公司-vi基础元素整合版\2014119智业软件VI-A基础部分-股份有限公司-45.png"/>
                  <pic:cNvPicPr>
                    <a:picLocks noChangeAspect="1" noChangeArrowheads="1"/>
                  </pic:cNvPicPr>
                </pic:nvPicPr>
                <pic:blipFill>
                  <a:blip r:embed="rId2">
                    <a:extLst>
                      <a:ext uri="{28A0092B-C50C-407E-A947-70E740481C1C}">
                        <a14:useLocalDpi xmlns:a14="http://schemas.microsoft.com/office/drawing/2010/main" val="0"/>
                      </a:ext>
                    </a:extLst>
                  </a:blip>
                  <a:srcRect t="21638" r="4414" b="27272"/>
                  <a:stretch>
                    <a:fillRect/>
                  </a:stretch>
                </pic:blipFill>
                <pic:spPr bwMode="auto">
                  <a:xfrm>
                    <a:off x="0" y="0"/>
                    <a:ext cx="1414780" cy="140335"/>
                  </a:xfrm>
                  <a:prstGeom prst="rect">
                    <a:avLst/>
                  </a:prstGeom>
                  <a:noFill/>
                  <a:ln>
                    <a:noFill/>
                  </a:ln>
                </pic:spPr>
              </pic:pic>
            </a:graphicData>
          </a:graphic>
        </wp:anchor>
      </w:drawing>
    </w:r>
    <w:r w:rsidRPr="007F0120">
      <w:rPr>
        <w:bCs/>
        <w:kern w:val="0"/>
      </w:rPr>
      <w:fldChar w:fldCharType="begin"/>
    </w:r>
    <w:r w:rsidRPr="007F0120">
      <w:rPr>
        <w:bCs/>
        <w:kern w:val="0"/>
      </w:rPr>
      <w:instrText>PAGE  \* Arabic  \* MERGEFORMAT</w:instrText>
    </w:r>
    <w:r w:rsidRPr="007F0120">
      <w:rPr>
        <w:bCs/>
        <w:kern w:val="0"/>
      </w:rPr>
      <w:fldChar w:fldCharType="separate"/>
    </w:r>
    <w:r w:rsidR="00E03F57" w:rsidRPr="00E03F57">
      <w:rPr>
        <w:bCs/>
        <w:noProof/>
        <w:kern w:val="0"/>
        <w:lang w:val="zh-CN"/>
      </w:rPr>
      <w:t>2</w:t>
    </w:r>
    <w:r w:rsidRPr="007F0120">
      <w:rPr>
        <w:bCs/>
        <w:kern w:val="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AAA" w:rsidRDefault="004F4AAA">
      <w:pPr>
        <w:ind w:firstLine="480"/>
      </w:pPr>
      <w:r>
        <w:separator/>
      </w:r>
    </w:p>
  </w:footnote>
  <w:footnote w:type="continuationSeparator" w:id="0">
    <w:p w:rsidR="004F4AAA" w:rsidRDefault="004F4AAA">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547" w:rsidRPr="002C5D28" w:rsidRDefault="00804547" w:rsidP="00294076">
    <w:pPr>
      <w:pStyle w:val="a3"/>
      <w:pBdr>
        <w:bottom w:val="single" w:sz="6" w:space="0" w:color="auto"/>
      </w:pBdr>
      <w:spacing w:line="240" w:lineRule="auto"/>
      <w:ind w:firstLine="360"/>
      <w:jc w:val="right"/>
      <w:rPr>
        <w:sz w:val="21"/>
        <w:szCs w:val="21"/>
      </w:rPr>
    </w:pPr>
    <w:r>
      <w:rPr>
        <w:noProof/>
      </w:rPr>
      <w:drawing>
        <wp:anchor distT="0" distB="0" distL="114300" distR="114300" simplePos="0" relativeHeight="251662336" behindDoc="0" locked="0" layoutInCell="1" allowOverlap="1" wp14:anchorId="091C987B" wp14:editId="291252F8">
          <wp:simplePos x="0" y="0"/>
          <wp:positionH relativeFrom="margin">
            <wp:posOffset>0</wp:posOffset>
          </wp:positionH>
          <wp:positionV relativeFrom="paragraph">
            <wp:posOffset>-190500</wp:posOffset>
          </wp:positionV>
          <wp:extent cx="1114425" cy="348709"/>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未标题-1-0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4425" cy="34870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Pr="003D3814" w:rsidRDefault="006A4BD5" w:rsidP="00294076">
    <w:pPr>
      <w:pStyle w:val="a3"/>
      <w:pBdr>
        <w:bottom w:val="single" w:sz="6" w:space="0" w:color="auto"/>
      </w:pBdr>
      <w:spacing w:line="240" w:lineRule="auto"/>
      <w:ind w:firstLine="360"/>
      <w:jc w:val="right"/>
    </w:pPr>
    <w:r>
      <w:rPr>
        <w:noProof/>
      </w:rPr>
      <w:drawing>
        <wp:anchor distT="0" distB="0" distL="114300" distR="114300" simplePos="0" relativeHeight="251657216" behindDoc="0" locked="0" layoutInCell="1" allowOverlap="1" wp14:anchorId="6D69FB60" wp14:editId="15DD7695">
          <wp:simplePos x="0" y="0"/>
          <wp:positionH relativeFrom="margin">
            <wp:posOffset>0</wp:posOffset>
          </wp:positionH>
          <wp:positionV relativeFrom="paragraph">
            <wp:posOffset>-209550</wp:posOffset>
          </wp:positionV>
          <wp:extent cx="1114425" cy="348709"/>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未标题-1-0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4425" cy="348709"/>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卫生信息</w:t>
    </w:r>
    <w:r>
      <w:t>数据共享与交换规范</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3"/>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3"/>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Pr="003D3814" w:rsidRDefault="006A4BD5" w:rsidP="00294076">
    <w:pPr>
      <w:pStyle w:val="a3"/>
      <w:pBdr>
        <w:bottom w:val="single" w:sz="6" w:space="0" w:color="auto"/>
      </w:pBdr>
      <w:spacing w:line="240" w:lineRule="auto"/>
      <w:ind w:firstLine="360"/>
      <w:jc w:val="right"/>
    </w:pPr>
    <w:r>
      <w:rPr>
        <w:noProof/>
      </w:rPr>
      <w:drawing>
        <wp:anchor distT="0" distB="0" distL="114300" distR="114300" simplePos="0" relativeHeight="251654656" behindDoc="0" locked="0" layoutInCell="1" allowOverlap="1" wp14:anchorId="1DCC5FBD" wp14:editId="448191FA">
          <wp:simplePos x="0" y="0"/>
          <wp:positionH relativeFrom="margin">
            <wp:posOffset>0</wp:posOffset>
          </wp:positionH>
          <wp:positionV relativeFrom="paragraph">
            <wp:posOffset>-209550</wp:posOffset>
          </wp:positionV>
          <wp:extent cx="1114425" cy="348709"/>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未标题-1-0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4425" cy="348709"/>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卫生信息</w:t>
    </w:r>
    <w:r>
      <w:t>数据共享与交换规范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D5" w:rsidRDefault="006A4BD5">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9230E8"/>
    <w:multiLevelType w:val="hybridMultilevel"/>
    <w:tmpl w:val="0D5CCF06"/>
    <w:lvl w:ilvl="0" w:tplc="202CC16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FFF67E8"/>
    <w:multiLevelType w:val="hybridMultilevel"/>
    <w:tmpl w:val="E6EEFB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F27569F"/>
    <w:multiLevelType w:val="multilevel"/>
    <w:tmpl w:val="6B94AA66"/>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425"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2"/>
  </w:num>
  <w:num w:numId="2">
    <w:abstractNumId w:val="1"/>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47068"/>
    <w:rsid w:val="000012F0"/>
    <w:rsid w:val="00002718"/>
    <w:rsid w:val="00002885"/>
    <w:rsid w:val="000033F2"/>
    <w:rsid w:val="00010103"/>
    <w:rsid w:val="00012A86"/>
    <w:rsid w:val="00012E95"/>
    <w:rsid w:val="00014041"/>
    <w:rsid w:val="00017AD7"/>
    <w:rsid w:val="000240B1"/>
    <w:rsid w:val="00027424"/>
    <w:rsid w:val="0003066B"/>
    <w:rsid w:val="0003125F"/>
    <w:rsid w:val="00032636"/>
    <w:rsid w:val="000330DF"/>
    <w:rsid w:val="00035C99"/>
    <w:rsid w:val="00037414"/>
    <w:rsid w:val="00042D2C"/>
    <w:rsid w:val="000467AD"/>
    <w:rsid w:val="00054FCB"/>
    <w:rsid w:val="0005530F"/>
    <w:rsid w:val="00055524"/>
    <w:rsid w:val="00057D6F"/>
    <w:rsid w:val="00062955"/>
    <w:rsid w:val="00064C5E"/>
    <w:rsid w:val="00065DBD"/>
    <w:rsid w:val="00070053"/>
    <w:rsid w:val="000701A0"/>
    <w:rsid w:val="0007236F"/>
    <w:rsid w:val="00076B23"/>
    <w:rsid w:val="00076D38"/>
    <w:rsid w:val="00080607"/>
    <w:rsid w:val="00084EA6"/>
    <w:rsid w:val="00085011"/>
    <w:rsid w:val="000859AD"/>
    <w:rsid w:val="00086493"/>
    <w:rsid w:val="000959E9"/>
    <w:rsid w:val="00095C8B"/>
    <w:rsid w:val="00095E25"/>
    <w:rsid w:val="0009653F"/>
    <w:rsid w:val="000A2654"/>
    <w:rsid w:val="000A4B3E"/>
    <w:rsid w:val="000A6504"/>
    <w:rsid w:val="000B1029"/>
    <w:rsid w:val="000B1CF5"/>
    <w:rsid w:val="000B29CE"/>
    <w:rsid w:val="000B32DC"/>
    <w:rsid w:val="000B4D4A"/>
    <w:rsid w:val="000B514D"/>
    <w:rsid w:val="000B602D"/>
    <w:rsid w:val="000B63DB"/>
    <w:rsid w:val="000C5245"/>
    <w:rsid w:val="000D4C26"/>
    <w:rsid w:val="000D698F"/>
    <w:rsid w:val="000E3D08"/>
    <w:rsid w:val="000E42AD"/>
    <w:rsid w:val="000E629C"/>
    <w:rsid w:val="000F1BF2"/>
    <w:rsid w:val="000F212E"/>
    <w:rsid w:val="000F4BB3"/>
    <w:rsid w:val="0010161C"/>
    <w:rsid w:val="00104D47"/>
    <w:rsid w:val="00106207"/>
    <w:rsid w:val="00106DD7"/>
    <w:rsid w:val="00107C71"/>
    <w:rsid w:val="001115A6"/>
    <w:rsid w:val="001145A5"/>
    <w:rsid w:val="00116ECA"/>
    <w:rsid w:val="00116FD3"/>
    <w:rsid w:val="001170E9"/>
    <w:rsid w:val="001225CE"/>
    <w:rsid w:val="00124B7E"/>
    <w:rsid w:val="00125137"/>
    <w:rsid w:val="0012694D"/>
    <w:rsid w:val="00127715"/>
    <w:rsid w:val="00132898"/>
    <w:rsid w:val="00134AE4"/>
    <w:rsid w:val="00135912"/>
    <w:rsid w:val="0013610B"/>
    <w:rsid w:val="00137D5F"/>
    <w:rsid w:val="00143AE0"/>
    <w:rsid w:val="00143CBC"/>
    <w:rsid w:val="00144BF6"/>
    <w:rsid w:val="00147D57"/>
    <w:rsid w:val="00147E32"/>
    <w:rsid w:val="00150E96"/>
    <w:rsid w:val="0015116D"/>
    <w:rsid w:val="001527EF"/>
    <w:rsid w:val="001557FE"/>
    <w:rsid w:val="00157A55"/>
    <w:rsid w:val="0016036A"/>
    <w:rsid w:val="001614DC"/>
    <w:rsid w:val="001730DC"/>
    <w:rsid w:val="001733E2"/>
    <w:rsid w:val="00174B09"/>
    <w:rsid w:val="00174B65"/>
    <w:rsid w:val="00177273"/>
    <w:rsid w:val="0017746F"/>
    <w:rsid w:val="00182941"/>
    <w:rsid w:val="0018390D"/>
    <w:rsid w:val="00191E05"/>
    <w:rsid w:val="00192444"/>
    <w:rsid w:val="00196ADA"/>
    <w:rsid w:val="001A0F51"/>
    <w:rsid w:val="001A114E"/>
    <w:rsid w:val="001A2CC3"/>
    <w:rsid w:val="001A6448"/>
    <w:rsid w:val="001A7EEE"/>
    <w:rsid w:val="001B1B87"/>
    <w:rsid w:val="001B51BF"/>
    <w:rsid w:val="001B6A52"/>
    <w:rsid w:val="001C0138"/>
    <w:rsid w:val="001C06F8"/>
    <w:rsid w:val="001C090C"/>
    <w:rsid w:val="001C5561"/>
    <w:rsid w:val="001C748A"/>
    <w:rsid w:val="001D07C8"/>
    <w:rsid w:val="001D5619"/>
    <w:rsid w:val="001D67A2"/>
    <w:rsid w:val="001E3E7D"/>
    <w:rsid w:val="001F248C"/>
    <w:rsid w:val="001F2C41"/>
    <w:rsid w:val="001F5819"/>
    <w:rsid w:val="001F6174"/>
    <w:rsid w:val="00200C67"/>
    <w:rsid w:val="00205643"/>
    <w:rsid w:val="002069C6"/>
    <w:rsid w:val="00206B83"/>
    <w:rsid w:val="00206C07"/>
    <w:rsid w:val="00210B95"/>
    <w:rsid w:val="00210F05"/>
    <w:rsid w:val="00211918"/>
    <w:rsid w:val="00212301"/>
    <w:rsid w:val="002158B6"/>
    <w:rsid w:val="00215A3E"/>
    <w:rsid w:val="00216F62"/>
    <w:rsid w:val="002209A3"/>
    <w:rsid w:val="00221857"/>
    <w:rsid w:val="002229FA"/>
    <w:rsid w:val="00222BBC"/>
    <w:rsid w:val="002266A5"/>
    <w:rsid w:val="0023065D"/>
    <w:rsid w:val="00231AB9"/>
    <w:rsid w:val="002350EF"/>
    <w:rsid w:val="00235304"/>
    <w:rsid w:val="00236640"/>
    <w:rsid w:val="00240887"/>
    <w:rsid w:val="00243FB8"/>
    <w:rsid w:val="00244474"/>
    <w:rsid w:val="00244F0C"/>
    <w:rsid w:val="002452FD"/>
    <w:rsid w:val="002455A9"/>
    <w:rsid w:val="00250160"/>
    <w:rsid w:val="0025126C"/>
    <w:rsid w:val="00252FB3"/>
    <w:rsid w:val="002559AC"/>
    <w:rsid w:val="002562E9"/>
    <w:rsid w:val="00256DDD"/>
    <w:rsid w:val="00260D44"/>
    <w:rsid w:val="002675CB"/>
    <w:rsid w:val="00274209"/>
    <w:rsid w:val="002806AF"/>
    <w:rsid w:val="00283DAA"/>
    <w:rsid w:val="002875B6"/>
    <w:rsid w:val="0029056C"/>
    <w:rsid w:val="002909A5"/>
    <w:rsid w:val="002917BD"/>
    <w:rsid w:val="00291CB7"/>
    <w:rsid w:val="002931F2"/>
    <w:rsid w:val="00293AF9"/>
    <w:rsid w:val="00294076"/>
    <w:rsid w:val="002957CA"/>
    <w:rsid w:val="00295BF7"/>
    <w:rsid w:val="0029635A"/>
    <w:rsid w:val="00297811"/>
    <w:rsid w:val="002A0C6C"/>
    <w:rsid w:val="002A606A"/>
    <w:rsid w:val="002A6842"/>
    <w:rsid w:val="002B0DCB"/>
    <w:rsid w:val="002B4373"/>
    <w:rsid w:val="002B4873"/>
    <w:rsid w:val="002C0599"/>
    <w:rsid w:val="002C3098"/>
    <w:rsid w:val="002C570B"/>
    <w:rsid w:val="002C5D28"/>
    <w:rsid w:val="002C7DC6"/>
    <w:rsid w:val="002E15B0"/>
    <w:rsid w:val="002E4CFA"/>
    <w:rsid w:val="002F79DC"/>
    <w:rsid w:val="003022D6"/>
    <w:rsid w:val="003029A8"/>
    <w:rsid w:val="00305540"/>
    <w:rsid w:val="00311F80"/>
    <w:rsid w:val="003216FE"/>
    <w:rsid w:val="00324707"/>
    <w:rsid w:val="003261DB"/>
    <w:rsid w:val="00331857"/>
    <w:rsid w:val="003328A1"/>
    <w:rsid w:val="00333F4B"/>
    <w:rsid w:val="00333FA3"/>
    <w:rsid w:val="003365EC"/>
    <w:rsid w:val="0033687B"/>
    <w:rsid w:val="003369A4"/>
    <w:rsid w:val="00337628"/>
    <w:rsid w:val="003376E8"/>
    <w:rsid w:val="00341D74"/>
    <w:rsid w:val="003435EE"/>
    <w:rsid w:val="00344088"/>
    <w:rsid w:val="003446B2"/>
    <w:rsid w:val="00351EBE"/>
    <w:rsid w:val="00355DAF"/>
    <w:rsid w:val="00355E9E"/>
    <w:rsid w:val="003607FC"/>
    <w:rsid w:val="003717AB"/>
    <w:rsid w:val="003739A8"/>
    <w:rsid w:val="003762A6"/>
    <w:rsid w:val="00377699"/>
    <w:rsid w:val="0038296F"/>
    <w:rsid w:val="00382B23"/>
    <w:rsid w:val="003835C3"/>
    <w:rsid w:val="00384539"/>
    <w:rsid w:val="00384A2B"/>
    <w:rsid w:val="0038531F"/>
    <w:rsid w:val="00385752"/>
    <w:rsid w:val="003869B0"/>
    <w:rsid w:val="0039069F"/>
    <w:rsid w:val="00396A03"/>
    <w:rsid w:val="003A083B"/>
    <w:rsid w:val="003A27CA"/>
    <w:rsid w:val="003A28E3"/>
    <w:rsid w:val="003A5BB7"/>
    <w:rsid w:val="003A626A"/>
    <w:rsid w:val="003A711D"/>
    <w:rsid w:val="003A757D"/>
    <w:rsid w:val="003B3836"/>
    <w:rsid w:val="003C1997"/>
    <w:rsid w:val="003C19DE"/>
    <w:rsid w:val="003C37A3"/>
    <w:rsid w:val="003C505F"/>
    <w:rsid w:val="003C64B6"/>
    <w:rsid w:val="003D3814"/>
    <w:rsid w:val="003E51AC"/>
    <w:rsid w:val="003E58AC"/>
    <w:rsid w:val="003E70FE"/>
    <w:rsid w:val="003E7E29"/>
    <w:rsid w:val="003F43B8"/>
    <w:rsid w:val="003F6C34"/>
    <w:rsid w:val="003F7471"/>
    <w:rsid w:val="00400488"/>
    <w:rsid w:val="004008DB"/>
    <w:rsid w:val="00401BA5"/>
    <w:rsid w:val="00403294"/>
    <w:rsid w:val="004044CB"/>
    <w:rsid w:val="00404528"/>
    <w:rsid w:val="00405F42"/>
    <w:rsid w:val="004134B7"/>
    <w:rsid w:val="00421E91"/>
    <w:rsid w:val="004258C8"/>
    <w:rsid w:val="0044079E"/>
    <w:rsid w:val="00442E24"/>
    <w:rsid w:val="00443D68"/>
    <w:rsid w:val="00444FCF"/>
    <w:rsid w:val="00453029"/>
    <w:rsid w:val="00457E3D"/>
    <w:rsid w:val="00460EB0"/>
    <w:rsid w:val="004618DB"/>
    <w:rsid w:val="00462D7E"/>
    <w:rsid w:val="004635C0"/>
    <w:rsid w:val="004719AF"/>
    <w:rsid w:val="00480A19"/>
    <w:rsid w:val="00480B3E"/>
    <w:rsid w:val="00482338"/>
    <w:rsid w:val="00482D56"/>
    <w:rsid w:val="00484195"/>
    <w:rsid w:val="0048526D"/>
    <w:rsid w:val="0048777F"/>
    <w:rsid w:val="004958A6"/>
    <w:rsid w:val="004A1AB5"/>
    <w:rsid w:val="004A4D49"/>
    <w:rsid w:val="004A5ABA"/>
    <w:rsid w:val="004B016F"/>
    <w:rsid w:val="004B02DA"/>
    <w:rsid w:val="004B0C19"/>
    <w:rsid w:val="004B3E35"/>
    <w:rsid w:val="004B49AF"/>
    <w:rsid w:val="004B6835"/>
    <w:rsid w:val="004B6E42"/>
    <w:rsid w:val="004B7104"/>
    <w:rsid w:val="004B76BB"/>
    <w:rsid w:val="004C1016"/>
    <w:rsid w:val="004C36A4"/>
    <w:rsid w:val="004C44F7"/>
    <w:rsid w:val="004C4C6A"/>
    <w:rsid w:val="004C4E9A"/>
    <w:rsid w:val="004C4FE1"/>
    <w:rsid w:val="004C5615"/>
    <w:rsid w:val="004C603B"/>
    <w:rsid w:val="004C6B09"/>
    <w:rsid w:val="004C7DB0"/>
    <w:rsid w:val="004D0972"/>
    <w:rsid w:val="004D0B9E"/>
    <w:rsid w:val="004D6EC1"/>
    <w:rsid w:val="004D7B79"/>
    <w:rsid w:val="004E2628"/>
    <w:rsid w:val="004E32B1"/>
    <w:rsid w:val="004E50C4"/>
    <w:rsid w:val="004F22BB"/>
    <w:rsid w:val="004F27C7"/>
    <w:rsid w:val="004F375E"/>
    <w:rsid w:val="004F4AAA"/>
    <w:rsid w:val="004F6507"/>
    <w:rsid w:val="00500EA2"/>
    <w:rsid w:val="0050177F"/>
    <w:rsid w:val="005101EB"/>
    <w:rsid w:val="00512284"/>
    <w:rsid w:val="00512DA8"/>
    <w:rsid w:val="005131AA"/>
    <w:rsid w:val="00513E7E"/>
    <w:rsid w:val="00516688"/>
    <w:rsid w:val="00520571"/>
    <w:rsid w:val="00520C36"/>
    <w:rsid w:val="005211CB"/>
    <w:rsid w:val="00521C73"/>
    <w:rsid w:val="005227E7"/>
    <w:rsid w:val="00531290"/>
    <w:rsid w:val="00531B5E"/>
    <w:rsid w:val="005347DC"/>
    <w:rsid w:val="005428A5"/>
    <w:rsid w:val="00542F65"/>
    <w:rsid w:val="00545155"/>
    <w:rsid w:val="00547C00"/>
    <w:rsid w:val="005563CA"/>
    <w:rsid w:val="00556D32"/>
    <w:rsid w:val="00560C44"/>
    <w:rsid w:val="00560D4E"/>
    <w:rsid w:val="00561612"/>
    <w:rsid w:val="00565002"/>
    <w:rsid w:val="00565285"/>
    <w:rsid w:val="00570226"/>
    <w:rsid w:val="00573D98"/>
    <w:rsid w:val="00574539"/>
    <w:rsid w:val="00576BB0"/>
    <w:rsid w:val="005771A8"/>
    <w:rsid w:val="00582C7F"/>
    <w:rsid w:val="00583969"/>
    <w:rsid w:val="00583BEB"/>
    <w:rsid w:val="00591B09"/>
    <w:rsid w:val="00591B7B"/>
    <w:rsid w:val="0059623B"/>
    <w:rsid w:val="005A12DD"/>
    <w:rsid w:val="005A2DD5"/>
    <w:rsid w:val="005A6D80"/>
    <w:rsid w:val="005A6E04"/>
    <w:rsid w:val="005A73AB"/>
    <w:rsid w:val="005B2DF7"/>
    <w:rsid w:val="005B36D5"/>
    <w:rsid w:val="005B69A4"/>
    <w:rsid w:val="005C277F"/>
    <w:rsid w:val="005C372F"/>
    <w:rsid w:val="005C4BEE"/>
    <w:rsid w:val="005D274E"/>
    <w:rsid w:val="005D390C"/>
    <w:rsid w:val="005D4BFD"/>
    <w:rsid w:val="005D5278"/>
    <w:rsid w:val="005E14EC"/>
    <w:rsid w:val="005E17C9"/>
    <w:rsid w:val="005E1BEB"/>
    <w:rsid w:val="005E1FCA"/>
    <w:rsid w:val="005E5670"/>
    <w:rsid w:val="005E7BC5"/>
    <w:rsid w:val="005F145A"/>
    <w:rsid w:val="005F2430"/>
    <w:rsid w:val="005F369D"/>
    <w:rsid w:val="005F4909"/>
    <w:rsid w:val="00601207"/>
    <w:rsid w:val="00604159"/>
    <w:rsid w:val="00604C2B"/>
    <w:rsid w:val="00613203"/>
    <w:rsid w:val="00613CA3"/>
    <w:rsid w:val="00615CAE"/>
    <w:rsid w:val="00616F79"/>
    <w:rsid w:val="00617594"/>
    <w:rsid w:val="00620CD4"/>
    <w:rsid w:val="00620D14"/>
    <w:rsid w:val="006251D7"/>
    <w:rsid w:val="006269BA"/>
    <w:rsid w:val="00626D11"/>
    <w:rsid w:val="00627FE6"/>
    <w:rsid w:val="00632763"/>
    <w:rsid w:val="00632DF1"/>
    <w:rsid w:val="00635FC3"/>
    <w:rsid w:val="006362E8"/>
    <w:rsid w:val="0063685B"/>
    <w:rsid w:val="0064018E"/>
    <w:rsid w:val="00653445"/>
    <w:rsid w:val="00656BAB"/>
    <w:rsid w:val="00663A9E"/>
    <w:rsid w:val="00665FA9"/>
    <w:rsid w:val="00666072"/>
    <w:rsid w:val="00666571"/>
    <w:rsid w:val="00670866"/>
    <w:rsid w:val="006717D4"/>
    <w:rsid w:val="00671D41"/>
    <w:rsid w:val="00673D1C"/>
    <w:rsid w:val="00674B33"/>
    <w:rsid w:val="00680597"/>
    <w:rsid w:val="00681C36"/>
    <w:rsid w:val="00683D15"/>
    <w:rsid w:val="00684B0F"/>
    <w:rsid w:val="00687628"/>
    <w:rsid w:val="00687A68"/>
    <w:rsid w:val="00693972"/>
    <w:rsid w:val="00693EBB"/>
    <w:rsid w:val="00694077"/>
    <w:rsid w:val="006964D7"/>
    <w:rsid w:val="00697295"/>
    <w:rsid w:val="0069751B"/>
    <w:rsid w:val="006978AD"/>
    <w:rsid w:val="00697FC7"/>
    <w:rsid w:val="006A112A"/>
    <w:rsid w:val="006A4BD5"/>
    <w:rsid w:val="006A729D"/>
    <w:rsid w:val="006C0257"/>
    <w:rsid w:val="006C2C50"/>
    <w:rsid w:val="006C6E1A"/>
    <w:rsid w:val="006C7224"/>
    <w:rsid w:val="006D4D7A"/>
    <w:rsid w:val="006D5793"/>
    <w:rsid w:val="006D5A65"/>
    <w:rsid w:val="006E09EB"/>
    <w:rsid w:val="006E2970"/>
    <w:rsid w:val="006E3347"/>
    <w:rsid w:val="006E66EC"/>
    <w:rsid w:val="006E69D9"/>
    <w:rsid w:val="006F1C82"/>
    <w:rsid w:val="006F2E34"/>
    <w:rsid w:val="006F3557"/>
    <w:rsid w:val="007015B8"/>
    <w:rsid w:val="00702877"/>
    <w:rsid w:val="00704D85"/>
    <w:rsid w:val="007053CC"/>
    <w:rsid w:val="00707012"/>
    <w:rsid w:val="007077C6"/>
    <w:rsid w:val="0071283C"/>
    <w:rsid w:val="007207A8"/>
    <w:rsid w:val="00722718"/>
    <w:rsid w:val="00724FFC"/>
    <w:rsid w:val="00741689"/>
    <w:rsid w:val="00746A1C"/>
    <w:rsid w:val="00750471"/>
    <w:rsid w:val="007602ED"/>
    <w:rsid w:val="007641F4"/>
    <w:rsid w:val="00764844"/>
    <w:rsid w:val="00765621"/>
    <w:rsid w:val="00772D65"/>
    <w:rsid w:val="0077461D"/>
    <w:rsid w:val="00781227"/>
    <w:rsid w:val="00781514"/>
    <w:rsid w:val="00783988"/>
    <w:rsid w:val="007878A2"/>
    <w:rsid w:val="00791AB8"/>
    <w:rsid w:val="0079229D"/>
    <w:rsid w:val="00797157"/>
    <w:rsid w:val="007A32C5"/>
    <w:rsid w:val="007A4C06"/>
    <w:rsid w:val="007A644A"/>
    <w:rsid w:val="007A672B"/>
    <w:rsid w:val="007B0A5E"/>
    <w:rsid w:val="007B16B1"/>
    <w:rsid w:val="007B18D6"/>
    <w:rsid w:val="007B5C1E"/>
    <w:rsid w:val="007B76D1"/>
    <w:rsid w:val="007B77BC"/>
    <w:rsid w:val="007C62A9"/>
    <w:rsid w:val="007C66B4"/>
    <w:rsid w:val="007D388D"/>
    <w:rsid w:val="007D58A4"/>
    <w:rsid w:val="007D5BA2"/>
    <w:rsid w:val="007D6AE8"/>
    <w:rsid w:val="007E434B"/>
    <w:rsid w:val="007E537A"/>
    <w:rsid w:val="007E5F65"/>
    <w:rsid w:val="007E707C"/>
    <w:rsid w:val="007F0120"/>
    <w:rsid w:val="007F0A21"/>
    <w:rsid w:val="007F26F6"/>
    <w:rsid w:val="00800C44"/>
    <w:rsid w:val="00804547"/>
    <w:rsid w:val="008056BE"/>
    <w:rsid w:val="008119F5"/>
    <w:rsid w:val="00812996"/>
    <w:rsid w:val="008166F7"/>
    <w:rsid w:val="00817B7D"/>
    <w:rsid w:val="00823E8A"/>
    <w:rsid w:val="008241FC"/>
    <w:rsid w:val="00825BED"/>
    <w:rsid w:val="00831E62"/>
    <w:rsid w:val="00834E66"/>
    <w:rsid w:val="00835D3B"/>
    <w:rsid w:val="008363CA"/>
    <w:rsid w:val="00842E3A"/>
    <w:rsid w:val="00845DC7"/>
    <w:rsid w:val="00847068"/>
    <w:rsid w:val="00852390"/>
    <w:rsid w:val="0085307D"/>
    <w:rsid w:val="0085343F"/>
    <w:rsid w:val="008548DC"/>
    <w:rsid w:val="00856780"/>
    <w:rsid w:val="008610A7"/>
    <w:rsid w:val="00861156"/>
    <w:rsid w:val="0086282C"/>
    <w:rsid w:val="0086420A"/>
    <w:rsid w:val="00864480"/>
    <w:rsid w:val="0086507C"/>
    <w:rsid w:val="008651CC"/>
    <w:rsid w:val="0086601D"/>
    <w:rsid w:val="00866B17"/>
    <w:rsid w:val="00872B30"/>
    <w:rsid w:val="00877F71"/>
    <w:rsid w:val="00882612"/>
    <w:rsid w:val="0088579B"/>
    <w:rsid w:val="00887130"/>
    <w:rsid w:val="008909D3"/>
    <w:rsid w:val="00892C79"/>
    <w:rsid w:val="0089403E"/>
    <w:rsid w:val="00896422"/>
    <w:rsid w:val="00896514"/>
    <w:rsid w:val="008976F5"/>
    <w:rsid w:val="008A0D52"/>
    <w:rsid w:val="008A131F"/>
    <w:rsid w:val="008A21C1"/>
    <w:rsid w:val="008A52BB"/>
    <w:rsid w:val="008A727E"/>
    <w:rsid w:val="008B002C"/>
    <w:rsid w:val="008B04AB"/>
    <w:rsid w:val="008B0E70"/>
    <w:rsid w:val="008B4379"/>
    <w:rsid w:val="008B4865"/>
    <w:rsid w:val="008B74E4"/>
    <w:rsid w:val="008C0D63"/>
    <w:rsid w:val="008C402B"/>
    <w:rsid w:val="008D0F2B"/>
    <w:rsid w:val="008D229B"/>
    <w:rsid w:val="008D48AD"/>
    <w:rsid w:val="008D5376"/>
    <w:rsid w:val="008D6946"/>
    <w:rsid w:val="008D6D57"/>
    <w:rsid w:val="008D6F8E"/>
    <w:rsid w:val="008E25CB"/>
    <w:rsid w:val="008E7C83"/>
    <w:rsid w:val="008F491E"/>
    <w:rsid w:val="008F7F31"/>
    <w:rsid w:val="009050D2"/>
    <w:rsid w:val="009106A9"/>
    <w:rsid w:val="009123D3"/>
    <w:rsid w:val="009169DD"/>
    <w:rsid w:val="009204DF"/>
    <w:rsid w:val="009229F3"/>
    <w:rsid w:val="00926354"/>
    <w:rsid w:val="0093122C"/>
    <w:rsid w:val="0093670B"/>
    <w:rsid w:val="00943501"/>
    <w:rsid w:val="00945A24"/>
    <w:rsid w:val="009472C5"/>
    <w:rsid w:val="00947994"/>
    <w:rsid w:val="00950A6B"/>
    <w:rsid w:val="009541C3"/>
    <w:rsid w:val="009554EE"/>
    <w:rsid w:val="00955A8E"/>
    <w:rsid w:val="00960C81"/>
    <w:rsid w:val="00961166"/>
    <w:rsid w:val="009726BE"/>
    <w:rsid w:val="00972E45"/>
    <w:rsid w:val="00975845"/>
    <w:rsid w:val="009776BA"/>
    <w:rsid w:val="00977C67"/>
    <w:rsid w:val="00977C97"/>
    <w:rsid w:val="00981041"/>
    <w:rsid w:val="00981106"/>
    <w:rsid w:val="00982681"/>
    <w:rsid w:val="00985E7D"/>
    <w:rsid w:val="009870E6"/>
    <w:rsid w:val="00992BAC"/>
    <w:rsid w:val="00992CB9"/>
    <w:rsid w:val="00995E5A"/>
    <w:rsid w:val="00996E8E"/>
    <w:rsid w:val="009A22C4"/>
    <w:rsid w:val="009A38D8"/>
    <w:rsid w:val="009A3EB4"/>
    <w:rsid w:val="009B05CA"/>
    <w:rsid w:val="009C002A"/>
    <w:rsid w:val="009C1C6F"/>
    <w:rsid w:val="009C39BA"/>
    <w:rsid w:val="009C3DF1"/>
    <w:rsid w:val="009C4300"/>
    <w:rsid w:val="009C5925"/>
    <w:rsid w:val="009C5B6E"/>
    <w:rsid w:val="009C656D"/>
    <w:rsid w:val="009C7C86"/>
    <w:rsid w:val="009D1B87"/>
    <w:rsid w:val="009D25ED"/>
    <w:rsid w:val="009D394C"/>
    <w:rsid w:val="009D6AF1"/>
    <w:rsid w:val="009E4D04"/>
    <w:rsid w:val="009F29CA"/>
    <w:rsid w:val="009F2D2E"/>
    <w:rsid w:val="009F5C67"/>
    <w:rsid w:val="009F64F2"/>
    <w:rsid w:val="00A00F18"/>
    <w:rsid w:val="00A01A6A"/>
    <w:rsid w:val="00A04AA1"/>
    <w:rsid w:val="00A05466"/>
    <w:rsid w:val="00A06A85"/>
    <w:rsid w:val="00A16C9B"/>
    <w:rsid w:val="00A17E14"/>
    <w:rsid w:val="00A2247A"/>
    <w:rsid w:val="00A231EF"/>
    <w:rsid w:val="00A24208"/>
    <w:rsid w:val="00A24CB9"/>
    <w:rsid w:val="00A2569C"/>
    <w:rsid w:val="00A27479"/>
    <w:rsid w:val="00A35305"/>
    <w:rsid w:val="00A372C9"/>
    <w:rsid w:val="00A5015E"/>
    <w:rsid w:val="00A5108B"/>
    <w:rsid w:val="00A511E0"/>
    <w:rsid w:val="00A55224"/>
    <w:rsid w:val="00A57880"/>
    <w:rsid w:val="00A61077"/>
    <w:rsid w:val="00A62F37"/>
    <w:rsid w:val="00A64982"/>
    <w:rsid w:val="00A66541"/>
    <w:rsid w:val="00A67ADD"/>
    <w:rsid w:val="00A7045E"/>
    <w:rsid w:val="00A74FD5"/>
    <w:rsid w:val="00A75DC8"/>
    <w:rsid w:val="00A76275"/>
    <w:rsid w:val="00A81EB3"/>
    <w:rsid w:val="00A82A41"/>
    <w:rsid w:val="00A82ECD"/>
    <w:rsid w:val="00A87D71"/>
    <w:rsid w:val="00A916EC"/>
    <w:rsid w:val="00A92528"/>
    <w:rsid w:val="00A93162"/>
    <w:rsid w:val="00A9411D"/>
    <w:rsid w:val="00A943D9"/>
    <w:rsid w:val="00A95567"/>
    <w:rsid w:val="00A95F09"/>
    <w:rsid w:val="00A96BC4"/>
    <w:rsid w:val="00AA3890"/>
    <w:rsid w:val="00AA6B80"/>
    <w:rsid w:val="00AA6CF1"/>
    <w:rsid w:val="00AB0F3D"/>
    <w:rsid w:val="00AB50A6"/>
    <w:rsid w:val="00AB5D80"/>
    <w:rsid w:val="00AB6242"/>
    <w:rsid w:val="00AD1A85"/>
    <w:rsid w:val="00AE046C"/>
    <w:rsid w:val="00AE15C1"/>
    <w:rsid w:val="00AE29F9"/>
    <w:rsid w:val="00AF1DEB"/>
    <w:rsid w:val="00B01FBA"/>
    <w:rsid w:val="00B021F7"/>
    <w:rsid w:val="00B02432"/>
    <w:rsid w:val="00B03285"/>
    <w:rsid w:val="00B064AD"/>
    <w:rsid w:val="00B07A36"/>
    <w:rsid w:val="00B11762"/>
    <w:rsid w:val="00B121EF"/>
    <w:rsid w:val="00B15F92"/>
    <w:rsid w:val="00B16543"/>
    <w:rsid w:val="00B2054D"/>
    <w:rsid w:val="00B21987"/>
    <w:rsid w:val="00B22692"/>
    <w:rsid w:val="00B22B33"/>
    <w:rsid w:val="00B302CD"/>
    <w:rsid w:val="00B30FBC"/>
    <w:rsid w:val="00B32C03"/>
    <w:rsid w:val="00B3454F"/>
    <w:rsid w:val="00B3547E"/>
    <w:rsid w:val="00B365DD"/>
    <w:rsid w:val="00B37307"/>
    <w:rsid w:val="00B405F7"/>
    <w:rsid w:val="00B425CA"/>
    <w:rsid w:val="00B5148A"/>
    <w:rsid w:val="00B51A45"/>
    <w:rsid w:val="00B567A1"/>
    <w:rsid w:val="00B638F5"/>
    <w:rsid w:val="00B6505F"/>
    <w:rsid w:val="00B657D5"/>
    <w:rsid w:val="00B71328"/>
    <w:rsid w:val="00B71545"/>
    <w:rsid w:val="00B72CF9"/>
    <w:rsid w:val="00B7317B"/>
    <w:rsid w:val="00B74AD5"/>
    <w:rsid w:val="00B84C07"/>
    <w:rsid w:val="00B86235"/>
    <w:rsid w:val="00B8627C"/>
    <w:rsid w:val="00B94189"/>
    <w:rsid w:val="00B941BE"/>
    <w:rsid w:val="00B95426"/>
    <w:rsid w:val="00BA03F4"/>
    <w:rsid w:val="00BA20B6"/>
    <w:rsid w:val="00BA216D"/>
    <w:rsid w:val="00BA2A48"/>
    <w:rsid w:val="00BB3072"/>
    <w:rsid w:val="00BB6C17"/>
    <w:rsid w:val="00BB7528"/>
    <w:rsid w:val="00BB7B8A"/>
    <w:rsid w:val="00BC1716"/>
    <w:rsid w:val="00BC5844"/>
    <w:rsid w:val="00BC700B"/>
    <w:rsid w:val="00BD2DEA"/>
    <w:rsid w:val="00BD325E"/>
    <w:rsid w:val="00BD52EE"/>
    <w:rsid w:val="00BD7151"/>
    <w:rsid w:val="00BD7184"/>
    <w:rsid w:val="00BE0A70"/>
    <w:rsid w:val="00BE1417"/>
    <w:rsid w:val="00BE27CA"/>
    <w:rsid w:val="00BE6594"/>
    <w:rsid w:val="00BE7CD4"/>
    <w:rsid w:val="00BF04B9"/>
    <w:rsid w:val="00BF04F0"/>
    <w:rsid w:val="00BF1FB0"/>
    <w:rsid w:val="00C02601"/>
    <w:rsid w:val="00C11DBF"/>
    <w:rsid w:val="00C12E06"/>
    <w:rsid w:val="00C249AA"/>
    <w:rsid w:val="00C24E00"/>
    <w:rsid w:val="00C3641D"/>
    <w:rsid w:val="00C37259"/>
    <w:rsid w:val="00C45177"/>
    <w:rsid w:val="00C46FA4"/>
    <w:rsid w:val="00C50494"/>
    <w:rsid w:val="00C510CD"/>
    <w:rsid w:val="00C51C20"/>
    <w:rsid w:val="00C52808"/>
    <w:rsid w:val="00C545FC"/>
    <w:rsid w:val="00C6101C"/>
    <w:rsid w:val="00C63EB9"/>
    <w:rsid w:val="00C66166"/>
    <w:rsid w:val="00C7225C"/>
    <w:rsid w:val="00C77D1E"/>
    <w:rsid w:val="00C81A41"/>
    <w:rsid w:val="00C82149"/>
    <w:rsid w:val="00C82700"/>
    <w:rsid w:val="00C82B5F"/>
    <w:rsid w:val="00C82CE3"/>
    <w:rsid w:val="00C85D14"/>
    <w:rsid w:val="00C91B5A"/>
    <w:rsid w:val="00C9215E"/>
    <w:rsid w:val="00C94F4E"/>
    <w:rsid w:val="00C977F7"/>
    <w:rsid w:val="00CA3E70"/>
    <w:rsid w:val="00CA4F81"/>
    <w:rsid w:val="00CA5EC1"/>
    <w:rsid w:val="00CA7915"/>
    <w:rsid w:val="00CA7EA4"/>
    <w:rsid w:val="00CB0513"/>
    <w:rsid w:val="00CB059F"/>
    <w:rsid w:val="00CB2A88"/>
    <w:rsid w:val="00CB5BC0"/>
    <w:rsid w:val="00CB73C5"/>
    <w:rsid w:val="00CC052C"/>
    <w:rsid w:val="00CC094D"/>
    <w:rsid w:val="00CC2874"/>
    <w:rsid w:val="00CD0170"/>
    <w:rsid w:val="00CD3274"/>
    <w:rsid w:val="00CE48CB"/>
    <w:rsid w:val="00CE76F3"/>
    <w:rsid w:val="00CF22E1"/>
    <w:rsid w:val="00D0410F"/>
    <w:rsid w:val="00D13F0B"/>
    <w:rsid w:val="00D16D7A"/>
    <w:rsid w:val="00D20B9F"/>
    <w:rsid w:val="00D22778"/>
    <w:rsid w:val="00D303CD"/>
    <w:rsid w:val="00D33656"/>
    <w:rsid w:val="00D3464E"/>
    <w:rsid w:val="00D4300A"/>
    <w:rsid w:val="00D44DAC"/>
    <w:rsid w:val="00D4782D"/>
    <w:rsid w:val="00D50DA4"/>
    <w:rsid w:val="00D5105C"/>
    <w:rsid w:val="00D552AE"/>
    <w:rsid w:val="00D578B8"/>
    <w:rsid w:val="00D61B92"/>
    <w:rsid w:val="00D61C35"/>
    <w:rsid w:val="00D6447F"/>
    <w:rsid w:val="00D65C68"/>
    <w:rsid w:val="00D6654D"/>
    <w:rsid w:val="00D66942"/>
    <w:rsid w:val="00D66E9E"/>
    <w:rsid w:val="00D76442"/>
    <w:rsid w:val="00D80912"/>
    <w:rsid w:val="00D86672"/>
    <w:rsid w:val="00D873AD"/>
    <w:rsid w:val="00D91B87"/>
    <w:rsid w:val="00D925F2"/>
    <w:rsid w:val="00D9398B"/>
    <w:rsid w:val="00D93F5B"/>
    <w:rsid w:val="00D95D1B"/>
    <w:rsid w:val="00D96359"/>
    <w:rsid w:val="00DA1D9F"/>
    <w:rsid w:val="00DB23C3"/>
    <w:rsid w:val="00DB66E8"/>
    <w:rsid w:val="00DB67FA"/>
    <w:rsid w:val="00DC3B9B"/>
    <w:rsid w:val="00DC49A0"/>
    <w:rsid w:val="00DC6B6C"/>
    <w:rsid w:val="00DC7F8D"/>
    <w:rsid w:val="00DD121B"/>
    <w:rsid w:val="00DD159F"/>
    <w:rsid w:val="00DD7315"/>
    <w:rsid w:val="00DD769D"/>
    <w:rsid w:val="00DE3E38"/>
    <w:rsid w:val="00DE4046"/>
    <w:rsid w:val="00DF0444"/>
    <w:rsid w:val="00DF31ED"/>
    <w:rsid w:val="00DF377B"/>
    <w:rsid w:val="00DF3E5F"/>
    <w:rsid w:val="00DF5A1A"/>
    <w:rsid w:val="00E001F7"/>
    <w:rsid w:val="00E0086A"/>
    <w:rsid w:val="00E039CB"/>
    <w:rsid w:val="00E03CC3"/>
    <w:rsid w:val="00E03F57"/>
    <w:rsid w:val="00E14510"/>
    <w:rsid w:val="00E15FAB"/>
    <w:rsid w:val="00E160B1"/>
    <w:rsid w:val="00E20BE3"/>
    <w:rsid w:val="00E227C4"/>
    <w:rsid w:val="00E22C1C"/>
    <w:rsid w:val="00E256BD"/>
    <w:rsid w:val="00E277E8"/>
    <w:rsid w:val="00E27DDF"/>
    <w:rsid w:val="00E30F97"/>
    <w:rsid w:val="00E368D2"/>
    <w:rsid w:val="00E36A4A"/>
    <w:rsid w:val="00E37320"/>
    <w:rsid w:val="00E3793C"/>
    <w:rsid w:val="00E426F4"/>
    <w:rsid w:val="00E42814"/>
    <w:rsid w:val="00E42B57"/>
    <w:rsid w:val="00E45C43"/>
    <w:rsid w:val="00E504B9"/>
    <w:rsid w:val="00E50D98"/>
    <w:rsid w:val="00E52B0C"/>
    <w:rsid w:val="00E52B21"/>
    <w:rsid w:val="00E53109"/>
    <w:rsid w:val="00E56D0C"/>
    <w:rsid w:val="00E56E0A"/>
    <w:rsid w:val="00E66A8E"/>
    <w:rsid w:val="00E72EE4"/>
    <w:rsid w:val="00E769FF"/>
    <w:rsid w:val="00E81672"/>
    <w:rsid w:val="00E8365E"/>
    <w:rsid w:val="00E86A05"/>
    <w:rsid w:val="00E86A73"/>
    <w:rsid w:val="00E87F2A"/>
    <w:rsid w:val="00E9058F"/>
    <w:rsid w:val="00E93FD6"/>
    <w:rsid w:val="00E97D1A"/>
    <w:rsid w:val="00EA0B9A"/>
    <w:rsid w:val="00EA184F"/>
    <w:rsid w:val="00EA22A1"/>
    <w:rsid w:val="00EA27C8"/>
    <w:rsid w:val="00EA3F69"/>
    <w:rsid w:val="00EA5543"/>
    <w:rsid w:val="00EA6423"/>
    <w:rsid w:val="00EB051D"/>
    <w:rsid w:val="00EB296E"/>
    <w:rsid w:val="00EB347B"/>
    <w:rsid w:val="00EB557C"/>
    <w:rsid w:val="00EB5BA1"/>
    <w:rsid w:val="00EC32AE"/>
    <w:rsid w:val="00EC4F09"/>
    <w:rsid w:val="00EC6D95"/>
    <w:rsid w:val="00EC757F"/>
    <w:rsid w:val="00EC761A"/>
    <w:rsid w:val="00EC79B6"/>
    <w:rsid w:val="00ED16A4"/>
    <w:rsid w:val="00ED1FAB"/>
    <w:rsid w:val="00ED3D02"/>
    <w:rsid w:val="00ED46DF"/>
    <w:rsid w:val="00EE0822"/>
    <w:rsid w:val="00EE1160"/>
    <w:rsid w:val="00EE17A7"/>
    <w:rsid w:val="00EE274C"/>
    <w:rsid w:val="00EE3D20"/>
    <w:rsid w:val="00EE3F3C"/>
    <w:rsid w:val="00EE464E"/>
    <w:rsid w:val="00EE59F1"/>
    <w:rsid w:val="00EE7603"/>
    <w:rsid w:val="00EE7D96"/>
    <w:rsid w:val="00EF0B9F"/>
    <w:rsid w:val="00EF1270"/>
    <w:rsid w:val="00EF4299"/>
    <w:rsid w:val="00EF438A"/>
    <w:rsid w:val="00EF63CE"/>
    <w:rsid w:val="00EF67BF"/>
    <w:rsid w:val="00F01936"/>
    <w:rsid w:val="00F02777"/>
    <w:rsid w:val="00F033B9"/>
    <w:rsid w:val="00F03517"/>
    <w:rsid w:val="00F10B2B"/>
    <w:rsid w:val="00F1120B"/>
    <w:rsid w:val="00F12494"/>
    <w:rsid w:val="00F16D7E"/>
    <w:rsid w:val="00F20150"/>
    <w:rsid w:val="00F21753"/>
    <w:rsid w:val="00F222EF"/>
    <w:rsid w:val="00F22D70"/>
    <w:rsid w:val="00F257D5"/>
    <w:rsid w:val="00F27004"/>
    <w:rsid w:val="00F3269E"/>
    <w:rsid w:val="00F4051A"/>
    <w:rsid w:val="00F52FC8"/>
    <w:rsid w:val="00F54A1D"/>
    <w:rsid w:val="00F553A9"/>
    <w:rsid w:val="00F553F3"/>
    <w:rsid w:val="00F5780E"/>
    <w:rsid w:val="00F6094C"/>
    <w:rsid w:val="00F614FE"/>
    <w:rsid w:val="00F673D1"/>
    <w:rsid w:val="00F71346"/>
    <w:rsid w:val="00F7338F"/>
    <w:rsid w:val="00F776F4"/>
    <w:rsid w:val="00F835C5"/>
    <w:rsid w:val="00F8364D"/>
    <w:rsid w:val="00F90731"/>
    <w:rsid w:val="00F90E51"/>
    <w:rsid w:val="00F91C5C"/>
    <w:rsid w:val="00F91F46"/>
    <w:rsid w:val="00F92747"/>
    <w:rsid w:val="00F95E88"/>
    <w:rsid w:val="00F96FF9"/>
    <w:rsid w:val="00F97098"/>
    <w:rsid w:val="00FA11A2"/>
    <w:rsid w:val="00FA2AD6"/>
    <w:rsid w:val="00FA43F5"/>
    <w:rsid w:val="00FA4D78"/>
    <w:rsid w:val="00FA5BB3"/>
    <w:rsid w:val="00FA7F0E"/>
    <w:rsid w:val="00FB20A2"/>
    <w:rsid w:val="00FB4DDB"/>
    <w:rsid w:val="00FC05CD"/>
    <w:rsid w:val="00FC29EE"/>
    <w:rsid w:val="00FC448C"/>
    <w:rsid w:val="00FC44FD"/>
    <w:rsid w:val="00FC5585"/>
    <w:rsid w:val="00FD7407"/>
    <w:rsid w:val="00FD7D0A"/>
    <w:rsid w:val="00FE0FDE"/>
    <w:rsid w:val="00FE4C73"/>
    <w:rsid w:val="00FE7E8B"/>
    <w:rsid w:val="00FF0E73"/>
    <w:rsid w:val="00FF0F5D"/>
    <w:rsid w:val="00FF18E5"/>
    <w:rsid w:val="00FF595A"/>
    <w:rsid w:val="00FF6C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95760C-1AEF-4D56-BA64-552327DC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16"/>
    <w:lsdException w:name="List 2" w:semiHidden="1" w:unhideWhenUsed="1"/>
    <w:lsdException w:name="List 3" w:semiHidden="1" w:unhideWhenUsed="1"/>
    <w:lsdException w:name="List 4" w:uiPriority="27"/>
    <w:lsdException w:name="List 5" w:uiPriority="27"/>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uiPriority="25"/>
    <w:lsdException w:name="Date" w:uiPriority="25"/>
    <w:lsdException w:name="Body Text First Indent" w:uiPriority="3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5" w:qFormat="1"/>
    <w:lsdException w:name="Emphasis" w:uiPriority="2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2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365DD"/>
    <w:pPr>
      <w:widowControl w:val="0"/>
      <w:spacing w:line="360" w:lineRule="auto"/>
      <w:ind w:firstLineChars="200" w:firstLine="200"/>
    </w:pPr>
    <w:rPr>
      <w:rFonts w:ascii="宋体" w:hAnsi="宋体"/>
      <w:kern w:val="2"/>
      <w:sz w:val="24"/>
      <w:szCs w:val="24"/>
    </w:rPr>
  </w:style>
  <w:style w:type="paragraph" w:styleId="1">
    <w:name w:val="heading 1"/>
    <w:basedOn w:val="a"/>
    <w:next w:val="a"/>
    <w:uiPriority w:val="9"/>
    <w:qFormat/>
    <w:rsid w:val="009A22C4"/>
    <w:pPr>
      <w:keepNext/>
      <w:keepLines/>
      <w:numPr>
        <w:numId w:val="1"/>
      </w:numPr>
      <w:spacing w:before="340" w:after="330" w:line="578" w:lineRule="auto"/>
      <w:ind w:firstLineChars="0"/>
      <w:outlineLvl w:val="0"/>
    </w:pPr>
    <w:rPr>
      <w:b/>
      <w:bCs/>
      <w:kern w:val="44"/>
      <w:sz w:val="32"/>
      <w:szCs w:val="44"/>
    </w:rPr>
  </w:style>
  <w:style w:type="paragraph" w:styleId="2">
    <w:name w:val="heading 2"/>
    <w:basedOn w:val="a"/>
    <w:next w:val="a"/>
    <w:link w:val="2Char"/>
    <w:uiPriority w:val="9"/>
    <w:qFormat/>
    <w:rsid w:val="009A22C4"/>
    <w:pPr>
      <w:keepNext/>
      <w:keepLines/>
      <w:numPr>
        <w:ilvl w:val="1"/>
        <w:numId w:val="1"/>
      </w:numPr>
      <w:spacing w:before="260" w:after="260" w:line="416" w:lineRule="auto"/>
      <w:ind w:firstLineChars="0"/>
      <w:outlineLvl w:val="1"/>
    </w:pPr>
    <w:rPr>
      <w:b/>
      <w:bCs/>
      <w:sz w:val="30"/>
      <w:szCs w:val="32"/>
    </w:rPr>
  </w:style>
  <w:style w:type="paragraph" w:styleId="3">
    <w:name w:val="heading 3"/>
    <w:basedOn w:val="a"/>
    <w:next w:val="a"/>
    <w:link w:val="3Char"/>
    <w:qFormat/>
    <w:rsid w:val="009A22C4"/>
    <w:pPr>
      <w:keepNext/>
      <w:keepLines/>
      <w:numPr>
        <w:ilvl w:val="2"/>
        <w:numId w:val="1"/>
      </w:numPr>
      <w:spacing w:before="260" w:after="260" w:line="416" w:lineRule="auto"/>
      <w:ind w:firstLineChars="0"/>
      <w:outlineLvl w:val="2"/>
    </w:pPr>
    <w:rPr>
      <w:b/>
      <w:bCs/>
      <w:sz w:val="28"/>
      <w:szCs w:val="32"/>
    </w:rPr>
  </w:style>
  <w:style w:type="paragraph" w:styleId="4">
    <w:name w:val="heading 4"/>
    <w:basedOn w:val="a"/>
    <w:next w:val="a"/>
    <w:qFormat/>
    <w:rsid w:val="009A22C4"/>
    <w:pPr>
      <w:keepNext/>
      <w:keepLines/>
      <w:numPr>
        <w:ilvl w:val="3"/>
        <w:numId w:val="1"/>
      </w:numPr>
      <w:spacing w:before="280" w:after="290" w:line="376" w:lineRule="auto"/>
      <w:ind w:firstLineChars="0"/>
      <w:outlineLvl w:val="3"/>
    </w:pPr>
    <w:rPr>
      <w:rFonts w:ascii="Arial" w:hAnsi="Arial"/>
      <w:b/>
      <w:bCs/>
      <w:szCs w:val="28"/>
    </w:rPr>
  </w:style>
  <w:style w:type="paragraph" w:styleId="5">
    <w:name w:val="heading 5"/>
    <w:basedOn w:val="a"/>
    <w:next w:val="a"/>
    <w:qFormat/>
    <w:rsid w:val="004D0972"/>
    <w:pPr>
      <w:keepNext/>
      <w:keepLines/>
      <w:numPr>
        <w:ilvl w:val="4"/>
        <w:numId w:val="1"/>
      </w:numPr>
      <w:spacing w:before="280" w:after="290" w:line="376" w:lineRule="auto"/>
      <w:ind w:firstLineChars="0"/>
      <w:outlineLvl w:val="4"/>
    </w:pPr>
    <w:rPr>
      <w:rFonts w:eastAsia="黑体"/>
      <w:b/>
      <w:bCs/>
      <w:szCs w:val="28"/>
    </w:rPr>
  </w:style>
  <w:style w:type="paragraph" w:styleId="6">
    <w:name w:val="heading 6"/>
    <w:basedOn w:val="a"/>
    <w:next w:val="a"/>
    <w:link w:val="6Char"/>
    <w:unhideWhenUsed/>
    <w:qFormat/>
    <w:rsid w:val="00847068"/>
    <w:pPr>
      <w:keepNext/>
      <w:keepLines/>
      <w:spacing w:before="120" w:after="120"/>
      <w:ind w:firstLineChars="0" w:firstLine="0"/>
      <w:jc w:val="both"/>
      <w:outlineLvl w:val="5"/>
    </w:pPr>
    <w:rPr>
      <w:rFonts w:ascii="Calibri Light" w:hAnsi="Calibri Light"/>
      <w:b/>
      <w:bCs/>
    </w:rPr>
  </w:style>
  <w:style w:type="paragraph" w:styleId="7">
    <w:name w:val="heading 7"/>
    <w:basedOn w:val="a"/>
    <w:next w:val="a"/>
    <w:link w:val="7Char"/>
    <w:uiPriority w:val="9"/>
    <w:unhideWhenUsed/>
    <w:qFormat/>
    <w:rsid w:val="00847068"/>
    <w:pPr>
      <w:keepNext/>
      <w:keepLines/>
      <w:spacing w:before="120" w:after="120"/>
      <w:ind w:firstLineChars="0" w:firstLine="0"/>
      <w:jc w:val="both"/>
      <w:outlineLvl w:val="6"/>
    </w:pPr>
    <w:rPr>
      <w:rFonts w:ascii="Calibri" w:hAnsi="Calibri"/>
      <w:b/>
      <w:bCs/>
    </w:rPr>
  </w:style>
  <w:style w:type="paragraph" w:styleId="8">
    <w:name w:val="heading 8"/>
    <w:basedOn w:val="a"/>
    <w:next w:val="a"/>
    <w:link w:val="8Char"/>
    <w:uiPriority w:val="9"/>
    <w:unhideWhenUsed/>
    <w:qFormat/>
    <w:rsid w:val="00847068"/>
    <w:pPr>
      <w:keepNext/>
      <w:keepLines/>
      <w:spacing w:before="120" w:after="120"/>
      <w:ind w:firstLineChars="0" w:firstLine="0"/>
      <w:jc w:val="both"/>
      <w:outlineLvl w:val="7"/>
    </w:pPr>
    <w:rPr>
      <w:rFonts w:ascii="Calibri Light" w:hAnsi="Calibri Light"/>
    </w:rPr>
  </w:style>
  <w:style w:type="paragraph" w:styleId="9">
    <w:name w:val="heading 9"/>
    <w:basedOn w:val="a"/>
    <w:next w:val="a"/>
    <w:link w:val="9Char"/>
    <w:uiPriority w:val="9"/>
    <w:semiHidden/>
    <w:unhideWhenUsed/>
    <w:qFormat/>
    <w:rsid w:val="00847068"/>
    <w:pPr>
      <w:keepNext/>
      <w:keepLines/>
      <w:spacing w:before="120" w:after="120"/>
      <w:ind w:firstLineChars="0" w:firstLine="0"/>
      <w:jc w:val="both"/>
      <w:outlineLvl w:val="8"/>
    </w:pPr>
    <w:rPr>
      <w:rFonts w:ascii="Calibri Light" w:hAnsi="Calibri Light"/>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9A22C4"/>
    <w:rPr>
      <w:rFonts w:ascii="宋体" w:hAnsi="宋体"/>
      <w:b/>
      <w:bCs/>
      <w:kern w:val="2"/>
      <w:sz w:val="30"/>
      <w:szCs w:val="32"/>
    </w:rPr>
  </w:style>
  <w:style w:type="character" w:customStyle="1" w:styleId="3Char">
    <w:name w:val="标题 3 Char"/>
    <w:link w:val="3"/>
    <w:rsid w:val="009A22C4"/>
    <w:rPr>
      <w:rFonts w:ascii="宋体" w:hAnsi="宋体"/>
      <w:b/>
      <w:bCs/>
      <w:kern w:val="2"/>
      <w:sz w:val="28"/>
      <w:szCs w:val="32"/>
    </w:rPr>
  </w:style>
  <w:style w:type="character" w:customStyle="1" w:styleId="6Char">
    <w:name w:val="标题 6 Char"/>
    <w:basedOn w:val="a0"/>
    <w:link w:val="6"/>
    <w:rsid w:val="00847068"/>
    <w:rPr>
      <w:rFonts w:ascii="Calibri Light" w:hAnsi="Calibri Light"/>
      <w:b/>
      <w:bCs/>
      <w:kern w:val="2"/>
      <w:sz w:val="24"/>
      <w:szCs w:val="24"/>
    </w:rPr>
  </w:style>
  <w:style w:type="character" w:customStyle="1" w:styleId="7Char">
    <w:name w:val="标题 7 Char"/>
    <w:basedOn w:val="a0"/>
    <w:link w:val="7"/>
    <w:uiPriority w:val="9"/>
    <w:rsid w:val="00847068"/>
    <w:rPr>
      <w:rFonts w:ascii="Calibri" w:hAnsi="Calibri"/>
      <w:b/>
      <w:bCs/>
      <w:kern w:val="2"/>
      <w:sz w:val="24"/>
      <w:szCs w:val="24"/>
    </w:rPr>
  </w:style>
  <w:style w:type="character" w:customStyle="1" w:styleId="8Char">
    <w:name w:val="标题 8 Char"/>
    <w:basedOn w:val="a0"/>
    <w:link w:val="8"/>
    <w:uiPriority w:val="9"/>
    <w:rsid w:val="00847068"/>
    <w:rPr>
      <w:rFonts w:ascii="Calibri Light" w:hAnsi="Calibri Light"/>
      <w:kern w:val="2"/>
      <w:sz w:val="24"/>
      <w:szCs w:val="24"/>
    </w:rPr>
  </w:style>
  <w:style w:type="character" w:customStyle="1" w:styleId="9Char">
    <w:name w:val="标题 9 Char"/>
    <w:basedOn w:val="a0"/>
    <w:link w:val="9"/>
    <w:uiPriority w:val="9"/>
    <w:semiHidden/>
    <w:rsid w:val="00847068"/>
    <w:rPr>
      <w:rFonts w:ascii="Calibri Light" w:hAnsi="Calibri Light"/>
      <w:kern w:val="2"/>
      <w:sz w:val="24"/>
      <w:szCs w:val="21"/>
    </w:rPr>
  </w:style>
  <w:style w:type="paragraph" w:styleId="a3">
    <w:name w:val="header"/>
    <w:aliases w:val="Ò³Ã¼,h,headerU,Draft,Table header,Draft1,Draft2,Header3,Heading,Cover Page,page-header,ph,页眉1,even,머리글=,???=,En-tête 1.1,En-tête 1.11,hdr,ho,header odd,Header bold,he,Even Header,TP header,first,heading one,ContentsHeader"/>
    <w:basedOn w:val="a"/>
    <w:link w:val="Char"/>
    <w:rsid w:val="00545155"/>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Ò³Ã¼ Char,h Char,headerU Char,Draft Char,Table header Char,Draft1 Char,Draft2 Char,Header3 Char,Heading Char,Cover Page Char,page-header Char,ph Char,页眉1 Char,even Char,머리글= Char,???= Char,En-tête 1.1 Char,En-tête 1.11 Char,hdr Char,ho Char"/>
    <w:link w:val="a3"/>
    <w:rsid w:val="00847068"/>
    <w:rPr>
      <w:rFonts w:ascii="宋体" w:hAnsi="宋体"/>
      <w:kern w:val="2"/>
      <w:sz w:val="18"/>
      <w:szCs w:val="18"/>
    </w:rPr>
  </w:style>
  <w:style w:type="paragraph" w:styleId="a4">
    <w:name w:val="footer"/>
    <w:aliases w:val="FtrF,Footer-Even,Footer1,footer odd,odd,footer Final,fo,even footer,feature op,Odd Footer,1page sec3"/>
    <w:basedOn w:val="a"/>
    <w:link w:val="Char0"/>
    <w:rsid w:val="00545155"/>
    <w:pPr>
      <w:tabs>
        <w:tab w:val="center" w:pos="4153"/>
        <w:tab w:val="right" w:pos="8306"/>
      </w:tabs>
      <w:snapToGrid w:val="0"/>
    </w:pPr>
    <w:rPr>
      <w:sz w:val="18"/>
      <w:szCs w:val="18"/>
    </w:rPr>
  </w:style>
  <w:style w:type="character" w:customStyle="1" w:styleId="Char0">
    <w:name w:val="页脚 Char"/>
    <w:aliases w:val="FtrF Char,Footer-Even Char,Footer1 Char,footer odd Char,odd Char,footer Final Char,fo Char,even footer Char,feature op Char,Odd Footer Char,1page sec3 Char"/>
    <w:link w:val="a4"/>
    <w:uiPriority w:val="99"/>
    <w:rsid w:val="00847068"/>
    <w:rPr>
      <w:rFonts w:ascii="宋体" w:hAnsi="宋体"/>
      <w:kern w:val="2"/>
      <w:sz w:val="18"/>
      <w:szCs w:val="18"/>
    </w:rPr>
  </w:style>
  <w:style w:type="character" w:styleId="a5">
    <w:name w:val="Hyperlink"/>
    <w:uiPriority w:val="99"/>
    <w:rsid w:val="00CC2874"/>
    <w:rPr>
      <w:color w:val="0000FF"/>
      <w:u w:val="single"/>
    </w:rPr>
  </w:style>
  <w:style w:type="paragraph" w:customStyle="1" w:styleId="a6">
    <w:name w:val="常用正文"/>
    <w:basedOn w:val="a"/>
    <w:uiPriority w:val="25"/>
    <w:rsid w:val="00545155"/>
    <w:pPr>
      <w:ind w:leftChars="200" w:left="420"/>
    </w:pPr>
  </w:style>
  <w:style w:type="paragraph" w:customStyle="1" w:styleId="CharCharChar">
    <w:name w:val="Char Char Char"/>
    <w:basedOn w:val="a"/>
    <w:uiPriority w:val="25"/>
    <w:rsid w:val="00CC2874"/>
    <w:pPr>
      <w:widowControl/>
      <w:spacing w:after="160" w:line="240" w:lineRule="exact"/>
    </w:pPr>
    <w:rPr>
      <w:rFonts w:ascii="Verdana" w:hAnsi="Verdana"/>
      <w:kern w:val="0"/>
      <w:sz w:val="20"/>
      <w:szCs w:val="20"/>
      <w:lang w:eastAsia="en-US"/>
    </w:rPr>
  </w:style>
  <w:style w:type="paragraph" w:styleId="a7">
    <w:name w:val="Title"/>
    <w:basedOn w:val="a"/>
    <w:next w:val="a"/>
    <w:link w:val="Char1"/>
    <w:autoRedefine/>
    <w:qFormat/>
    <w:rsid w:val="00CB5BC0"/>
    <w:pPr>
      <w:spacing w:before="100" w:after="60"/>
      <w:ind w:firstLineChars="0" w:firstLine="0"/>
      <w:jc w:val="center"/>
    </w:pPr>
    <w:rPr>
      <w:rFonts w:eastAsia="黑体" w:cs="Arial"/>
      <w:b/>
      <w:bCs/>
      <w:color w:val="808080"/>
      <w:sz w:val="84"/>
      <w:szCs w:val="32"/>
    </w:rPr>
  </w:style>
  <w:style w:type="character" w:customStyle="1" w:styleId="Char1">
    <w:name w:val="标题 Char"/>
    <w:link w:val="a7"/>
    <w:rsid w:val="00CB5BC0"/>
    <w:rPr>
      <w:rFonts w:ascii="宋体" w:eastAsia="黑体" w:hAnsi="宋体" w:cs="Arial"/>
      <w:b/>
      <w:bCs/>
      <w:color w:val="808080"/>
      <w:kern w:val="2"/>
      <w:sz w:val="84"/>
      <w:szCs w:val="32"/>
    </w:rPr>
  </w:style>
  <w:style w:type="table" w:styleId="a8">
    <w:name w:val="Table Grid"/>
    <w:basedOn w:val="a1"/>
    <w:rsid w:val="00F97098"/>
    <w:pPr>
      <w:widowControl w:val="0"/>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常用标题"/>
    <w:basedOn w:val="5"/>
    <w:next w:val="a6"/>
    <w:autoRedefine/>
    <w:uiPriority w:val="25"/>
    <w:rsid w:val="00591B7B"/>
    <w:pPr>
      <w:numPr>
        <w:ilvl w:val="0"/>
        <w:numId w:val="0"/>
      </w:numPr>
      <w:tabs>
        <w:tab w:val="num" w:pos="420"/>
      </w:tabs>
      <w:spacing w:before="0" w:after="0" w:line="360" w:lineRule="auto"/>
      <w:ind w:left="420" w:hanging="420"/>
      <w:outlineLvl w:val="3"/>
    </w:pPr>
    <w:rPr>
      <w:rFonts w:ascii="楷体_GB2312" w:eastAsia="楷体_GB2312"/>
      <w:szCs w:val="24"/>
    </w:rPr>
  </w:style>
  <w:style w:type="paragraph" w:styleId="aa">
    <w:name w:val="Document Map"/>
    <w:basedOn w:val="a"/>
    <w:semiHidden/>
    <w:rsid w:val="002350EF"/>
    <w:pPr>
      <w:shd w:val="clear" w:color="auto" w:fill="000080"/>
    </w:pPr>
    <w:rPr>
      <w:szCs w:val="21"/>
    </w:rPr>
  </w:style>
  <w:style w:type="paragraph" w:customStyle="1" w:styleId="ab">
    <w:name w:val="表格"/>
    <w:link w:val="Char2"/>
    <w:uiPriority w:val="7"/>
    <w:qFormat/>
    <w:rsid w:val="00BA2A48"/>
    <w:pPr>
      <w:spacing w:line="276" w:lineRule="auto"/>
    </w:pPr>
    <w:rPr>
      <w:rFonts w:ascii="Calibri" w:hAnsi="Calibri"/>
      <w:kern w:val="2"/>
      <w:sz w:val="21"/>
      <w:szCs w:val="21"/>
    </w:rPr>
  </w:style>
  <w:style w:type="character" w:customStyle="1" w:styleId="Char2">
    <w:name w:val="表格 Char"/>
    <w:link w:val="ab"/>
    <w:uiPriority w:val="7"/>
    <w:rsid w:val="00B365DD"/>
    <w:rPr>
      <w:rFonts w:ascii="Calibri" w:hAnsi="Calibri"/>
      <w:kern w:val="2"/>
      <w:sz w:val="21"/>
      <w:szCs w:val="21"/>
    </w:rPr>
  </w:style>
  <w:style w:type="paragraph" w:customStyle="1" w:styleId="ac">
    <w:name w:val="表格标题"/>
    <w:basedOn w:val="a"/>
    <w:link w:val="Char3"/>
    <w:uiPriority w:val="9"/>
    <w:qFormat/>
    <w:rsid w:val="00DF31ED"/>
    <w:pPr>
      <w:spacing w:line="312" w:lineRule="auto"/>
      <w:ind w:firstLineChars="0" w:firstLine="0"/>
      <w:jc w:val="center"/>
    </w:pPr>
    <w:rPr>
      <w:rFonts w:ascii="Arial" w:hAnsi="Arial"/>
      <w:b/>
      <w:kern w:val="21"/>
      <w:sz w:val="21"/>
      <w:szCs w:val="18"/>
    </w:rPr>
  </w:style>
  <w:style w:type="character" w:customStyle="1" w:styleId="Char3">
    <w:name w:val="表格标题 Char"/>
    <w:link w:val="ac"/>
    <w:uiPriority w:val="9"/>
    <w:rsid w:val="00B365DD"/>
    <w:rPr>
      <w:rFonts w:ascii="Arial" w:hAnsi="Arial"/>
      <w:b/>
      <w:kern w:val="21"/>
      <w:sz w:val="21"/>
      <w:szCs w:val="18"/>
    </w:rPr>
  </w:style>
  <w:style w:type="paragraph" w:styleId="ad">
    <w:name w:val="List Paragraph"/>
    <w:basedOn w:val="a"/>
    <w:uiPriority w:val="34"/>
    <w:qFormat/>
    <w:rsid w:val="00BA2A48"/>
    <w:pPr>
      <w:ind w:firstLine="420"/>
    </w:pPr>
  </w:style>
  <w:style w:type="paragraph" w:styleId="ae">
    <w:name w:val="Balloon Text"/>
    <w:basedOn w:val="a"/>
    <w:link w:val="Char4"/>
    <w:semiHidden/>
    <w:unhideWhenUsed/>
    <w:rsid w:val="00BA2A48"/>
    <w:rPr>
      <w:sz w:val="18"/>
      <w:szCs w:val="18"/>
    </w:rPr>
  </w:style>
  <w:style w:type="character" w:customStyle="1" w:styleId="Char4">
    <w:name w:val="批注框文本 Char"/>
    <w:link w:val="ae"/>
    <w:semiHidden/>
    <w:rsid w:val="00BA2A48"/>
    <w:rPr>
      <w:rFonts w:ascii="宋体" w:hAnsi="宋体"/>
      <w:kern w:val="2"/>
      <w:sz w:val="18"/>
      <w:szCs w:val="18"/>
    </w:rPr>
  </w:style>
  <w:style w:type="character" w:styleId="af">
    <w:name w:val="annotation reference"/>
    <w:semiHidden/>
    <w:unhideWhenUsed/>
    <w:rsid w:val="006E66EC"/>
    <w:rPr>
      <w:sz w:val="21"/>
      <w:szCs w:val="21"/>
    </w:rPr>
  </w:style>
  <w:style w:type="paragraph" w:styleId="af0">
    <w:name w:val="annotation text"/>
    <w:basedOn w:val="a"/>
    <w:link w:val="Char5"/>
    <w:semiHidden/>
    <w:unhideWhenUsed/>
    <w:rsid w:val="006E66EC"/>
    <w:rPr>
      <w:rFonts w:ascii="Times New Roman" w:hAnsi="Times New Roman"/>
    </w:rPr>
  </w:style>
  <w:style w:type="character" w:customStyle="1" w:styleId="Char5">
    <w:name w:val="批注文字 Char"/>
    <w:link w:val="af0"/>
    <w:semiHidden/>
    <w:rsid w:val="006E66EC"/>
    <w:rPr>
      <w:kern w:val="2"/>
      <w:sz w:val="24"/>
      <w:szCs w:val="24"/>
    </w:rPr>
  </w:style>
  <w:style w:type="paragraph" w:styleId="af1">
    <w:name w:val="caption"/>
    <w:basedOn w:val="a"/>
    <w:next w:val="a"/>
    <w:link w:val="Char6"/>
    <w:uiPriority w:val="17"/>
    <w:unhideWhenUsed/>
    <w:qFormat/>
    <w:rsid w:val="001D07C8"/>
    <w:rPr>
      <w:rFonts w:ascii="Cambria" w:eastAsia="黑体" w:hAnsi="Cambria"/>
      <w:sz w:val="20"/>
      <w:szCs w:val="20"/>
    </w:rPr>
  </w:style>
  <w:style w:type="character" w:customStyle="1" w:styleId="Char6">
    <w:name w:val="题注 Char"/>
    <w:link w:val="af1"/>
    <w:uiPriority w:val="17"/>
    <w:rsid w:val="00DF31ED"/>
    <w:rPr>
      <w:rFonts w:ascii="Cambria" w:eastAsia="黑体" w:hAnsi="Cambria" w:cs="Times New Roman"/>
      <w:kern w:val="2"/>
    </w:rPr>
  </w:style>
  <w:style w:type="paragraph" w:customStyle="1" w:styleId="af2">
    <w:name w:val="图注"/>
    <w:basedOn w:val="a"/>
    <w:next w:val="a"/>
    <w:link w:val="Char7"/>
    <w:uiPriority w:val="15"/>
    <w:qFormat/>
    <w:rsid w:val="006F1C82"/>
    <w:pPr>
      <w:autoSpaceDE w:val="0"/>
      <w:autoSpaceDN w:val="0"/>
      <w:adjustRightInd w:val="0"/>
      <w:spacing w:afterLines="50"/>
      <w:ind w:firstLineChars="0" w:firstLine="0"/>
      <w:jc w:val="center"/>
    </w:pPr>
    <w:rPr>
      <w:rFonts w:ascii="黑体" w:eastAsia="黑体" w:hAnsi="黑体"/>
      <w:kern w:val="0"/>
      <w:sz w:val="20"/>
    </w:rPr>
  </w:style>
  <w:style w:type="character" w:customStyle="1" w:styleId="Char7">
    <w:name w:val="图注 Char"/>
    <w:link w:val="af2"/>
    <w:uiPriority w:val="15"/>
    <w:rsid w:val="006F1C82"/>
    <w:rPr>
      <w:rFonts w:ascii="黑体" w:eastAsia="黑体" w:hAnsi="黑体"/>
      <w:szCs w:val="24"/>
    </w:rPr>
  </w:style>
  <w:style w:type="paragraph" w:customStyle="1" w:styleId="af3">
    <w:name w:val="表注"/>
    <w:basedOn w:val="af1"/>
    <w:link w:val="Char8"/>
    <w:uiPriority w:val="13"/>
    <w:qFormat/>
    <w:rsid w:val="006F1C82"/>
    <w:pPr>
      <w:keepNext/>
      <w:spacing w:beforeLines="50"/>
      <w:jc w:val="center"/>
    </w:pPr>
    <w:rPr>
      <w:rFonts w:ascii="Arial" w:hAnsi="Arial" w:cs="Arial"/>
    </w:rPr>
  </w:style>
  <w:style w:type="character" w:customStyle="1" w:styleId="Char8">
    <w:name w:val="表注 Char"/>
    <w:link w:val="af3"/>
    <w:uiPriority w:val="13"/>
    <w:rsid w:val="006F1C82"/>
    <w:rPr>
      <w:rFonts w:ascii="Arial" w:eastAsia="黑体" w:hAnsi="Arial" w:cs="Arial"/>
      <w:kern w:val="2"/>
    </w:rPr>
  </w:style>
  <w:style w:type="paragraph" w:customStyle="1" w:styleId="10">
    <w:name w:val="样式1"/>
    <w:basedOn w:val="af1"/>
    <w:next w:val="af3"/>
    <w:link w:val="1Char"/>
    <w:uiPriority w:val="25"/>
    <w:rsid w:val="004C44F7"/>
    <w:pPr>
      <w:spacing w:before="156"/>
      <w:ind w:left="420"/>
      <w:jc w:val="center"/>
    </w:pPr>
    <w:rPr>
      <w:rFonts w:ascii="黑体" w:hAnsi="黑体"/>
    </w:rPr>
  </w:style>
  <w:style w:type="character" w:customStyle="1" w:styleId="1Char">
    <w:name w:val="样式1 Char"/>
    <w:link w:val="10"/>
    <w:uiPriority w:val="25"/>
    <w:rsid w:val="00DF31ED"/>
    <w:rPr>
      <w:rFonts w:ascii="黑体" w:eastAsia="黑体" w:hAnsi="黑体" w:cs="Times New Roman"/>
      <w:kern w:val="2"/>
    </w:rPr>
  </w:style>
  <w:style w:type="paragraph" w:styleId="TOC">
    <w:name w:val="TOC Heading"/>
    <w:basedOn w:val="1"/>
    <w:next w:val="a"/>
    <w:uiPriority w:val="39"/>
    <w:unhideWhenUsed/>
    <w:qFormat/>
    <w:rsid w:val="003C37A3"/>
    <w:pPr>
      <w:widowControl/>
      <w:numPr>
        <w:numId w:val="0"/>
      </w:numPr>
      <w:spacing w:before="240" w:after="0" w:line="259" w:lineRule="auto"/>
      <w:outlineLvl w:val="9"/>
    </w:pPr>
    <w:rPr>
      <w:rFonts w:ascii="Cambria" w:hAnsi="Cambria"/>
      <w:b w:val="0"/>
      <w:bCs w:val="0"/>
      <w:color w:val="365F91"/>
      <w:kern w:val="0"/>
      <w:szCs w:val="32"/>
    </w:rPr>
  </w:style>
  <w:style w:type="paragraph" w:styleId="11">
    <w:name w:val="toc 1"/>
    <w:basedOn w:val="a"/>
    <w:next w:val="a"/>
    <w:autoRedefine/>
    <w:uiPriority w:val="39"/>
    <w:unhideWhenUsed/>
    <w:rsid w:val="003C37A3"/>
  </w:style>
  <w:style w:type="paragraph" w:styleId="20">
    <w:name w:val="toc 2"/>
    <w:basedOn w:val="a"/>
    <w:next w:val="a"/>
    <w:autoRedefine/>
    <w:uiPriority w:val="39"/>
    <w:unhideWhenUsed/>
    <w:rsid w:val="003C37A3"/>
    <w:pPr>
      <w:ind w:leftChars="200" w:left="420"/>
    </w:pPr>
  </w:style>
  <w:style w:type="paragraph" w:customStyle="1" w:styleId="af4">
    <w:name w:val="一级标记"/>
    <w:basedOn w:val="a"/>
    <w:link w:val="Char9"/>
    <w:uiPriority w:val="11"/>
    <w:qFormat/>
    <w:rsid w:val="006F1C82"/>
    <w:pPr>
      <w:ind w:left="1800" w:hanging="420"/>
    </w:pPr>
  </w:style>
  <w:style w:type="character" w:customStyle="1" w:styleId="Char9">
    <w:name w:val="一级标记 Char"/>
    <w:link w:val="af4"/>
    <w:uiPriority w:val="11"/>
    <w:rsid w:val="00B365DD"/>
    <w:rPr>
      <w:rFonts w:ascii="宋体" w:hAnsi="宋体"/>
      <w:kern w:val="2"/>
      <w:sz w:val="24"/>
      <w:szCs w:val="24"/>
    </w:rPr>
  </w:style>
  <w:style w:type="paragraph" w:customStyle="1" w:styleId="af5">
    <w:name w:val="二级标记"/>
    <w:basedOn w:val="af4"/>
    <w:link w:val="Chara"/>
    <w:uiPriority w:val="12"/>
    <w:qFormat/>
    <w:rsid w:val="006F1C82"/>
    <w:pPr>
      <w:ind w:leftChars="200" w:left="200"/>
    </w:pPr>
  </w:style>
  <w:style w:type="character" w:customStyle="1" w:styleId="Chara">
    <w:name w:val="二级标记 Char"/>
    <w:link w:val="af5"/>
    <w:uiPriority w:val="12"/>
    <w:rsid w:val="00B365DD"/>
    <w:rPr>
      <w:rFonts w:ascii="宋体" w:hAnsi="宋体"/>
      <w:kern w:val="2"/>
      <w:sz w:val="24"/>
      <w:szCs w:val="24"/>
    </w:rPr>
  </w:style>
  <w:style w:type="paragraph" w:customStyle="1" w:styleId="af6">
    <w:name w:val="正文一级编号"/>
    <w:basedOn w:val="a"/>
    <w:link w:val="Charb"/>
    <w:uiPriority w:val="7"/>
    <w:qFormat/>
    <w:rsid w:val="00547C00"/>
    <w:pPr>
      <w:ind w:left="420" w:firstLineChars="0" w:firstLine="0"/>
    </w:pPr>
  </w:style>
  <w:style w:type="character" w:customStyle="1" w:styleId="Charb">
    <w:name w:val="正文一级编号 Char"/>
    <w:link w:val="af6"/>
    <w:uiPriority w:val="7"/>
    <w:rsid w:val="00547C00"/>
    <w:rPr>
      <w:rFonts w:ascii="宋体" w:hAnsi="宋体"/>
      <w:kern w:val="2"/>
      <w:sz w:val="24"/>
      <w:szCs w:val="24"/>
    </w:rPr>
  </w:style>
  <w:style w:type="paragraph" w:customStyle="1" w:styleId="af7">
    <w:name w:val="正文二级编号"/>
    <w:basedOn w:val="af6"/>
    <w:link w:val="Charc"/>
    <w:uiPriority w:val="8"/>
    <w:qFormat/>
    <w:rsid w:val="006F1C82"/>
    <w:pPr>
      <w:ind w:leftChars="200" w:left="200" w:hanging="420"/>
    </w:pPr>
  </w:style>
  <w:style w:type="character" w:customStyle="1" w:styleId="Charc">
    <w:name w:val="正文二级编号 Char"/>
    <w:link w:val="af7"/>
    <w:uiPriority w:val="8"/>
    <w:rsid w:val="00B365DD"/>
    <w:rPr>
      <w:rFonts w:ascii="宋体" w:hAnsi="宋体"/>
      <w:kern w:val="2"/>
      <w:sz w:val="24"/>
      <w:szCs w:val="24"/>
    </w:rPr>
  </w:style>
  <w:style w:type="paragraph" w:customStyle="1" w:styleId="af8">
    <w:name w:val="正文三级编号"/>
    <w:basedOn w:val="af7"/>
    <w:link w:val="Chard"/>
    <w:uiPriority w:val="10"/>
    <w:qFormat/>
    <w:rsid w:val="006F1C82"/>
    <w:pPr>
      <w:ind w:leftChars="400" w:left="400"/>
    </w:pPr>
  </w:style>
  <w:style w:type="character" w:customStyle="1" w:styleId="Chard">
    <w:name w:val="正文三级编号 Char"/>
    <w:link w:val="af8"/>
    <w:uiPriority w:val="10"/>
    <w:rsid w:val="00B365DD"/>
    <w:rPr>
      <w:rFonts w:ascii="宋体" w:hAnsi="宋体"/>
      <w:kern w:val="2"/>
      <w:sz w:val="24"/>
      <w:szCs w:val="24"/>
    </w:rPr>
  </w:style>
  <w:style w:type="table" w:customStyle="1" w:styleId="12">
    <w:name w:val="网格型1"/>
    <w:basedOn w:val="a1"/>
    <w:next w:val="a8"/>
    <w:uiPriority w:val="59"/>
    <w:rsid w:val="00B365DD"/>
    <w:rPr>
      <w:rFonts w:ascii="Calibri" w:hAnsi="Calibr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toc 3"/>
    <w:basedOn w:val="a"/>
    <w:next w:val="a"/>
    <w:autoRedefine/>
    <w:uiPriority w:val="39"/>
    <w:unhideWhenUsed/>
    <w:rsid w:val="003A28E3"/>
    <w:pPr>
      <w:ind w:leftChars="400" w:left="840"/>
    </w:pPr>
  </w:style>
  <w:style w:type="paragraph" w:styleId="af9">
    <w:name w:val="Subtitle"/>
    <w:basedOn w:val="a"/>
    <w:next w:val="a"/>
    <w:link w:val="Chare"/>
    <w:uiPriority w:val="25"/>
    <w:qFormat/>
    <w:rsid w:val="00847068"/>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9"/>
    <w:uiPriority w:val="25"/>
    <w:rsid w:val="00847068"/>
    <w:rPr>
      <w:rFonts w:asciiTheme="majorHAnsi" w:hAnsiTheme="majorHAnsi" w:cstheme="majorBidi"/>
      <w:b/>
      <w:bCs/>
      <w:kern w:val="28"/>
      <w:sz w:val="32"/>
      <w:szCs w:val="32"/>
    </w:rPr>
  </w:style>
  <w:style w:type="paragraph" w:customStyle="1" w:styleId="afa">
    <w:name w:val="智业正文"/>
    <w:basedOn w:val="a"/>
    <w:link w:val="Charf"/>
    <w:qFormat/>
    <w:rsid w:val="00847068"/>
    <w:pPr>
      <w:ind w:firstLine="480"/>
      <w:jc w:val="both"/>
    </w:pPr>
    <w:rPr>
      <w:rFonts w:ascii="Times New Roman" w:hAnsi="Times New Roman"/>
      <w:szCs w:val="20"/>
    </w:rPr>
  </w:style>
  <w:style w:type="character" w:customStyle="1" w:styleId="Charf">
    <w:name w:val="智业正文 Char"/>
    <w:link w:val="afa"/>
    <w:rsid w:val="00847068"/>
    <w:rPr>
      <w:kern w:val="2"/>
      <w:sz w:val="24"/>
    </w:rPr>
  </w:style>
  <w:style w:type="paragraph" w:customStyle="1" w:styleId="Default">
    <w:name w:val="Default"/>
    <w:rsid w:val="00847068"/>
    <w:pPr>
      <w:widowControl w:val="0"/>
      <w:autoSpaceDE w:val="0"/>
      <w:autoSpaceDN w:val="0"/>
      <w:adjustRightInd w:val="0"/>
    </w:pPr>
    <w:rPr>
      <w:rFonts w:ascii=".." w:eastAsia=".." w:cs=".."/>
      <w:color w:val="000000"/>
      <w:sz w:val="24"/>
      <w:szCs w:val="24"/>
    </w:rPr>
  </w:style>
  <w:style w:type="paragraph" w:styleId="afb">
    <w:name w:val="annotation subject"/>
    <w:basedOn w:val="af0"/>
    <w:next w:val="af0"/>
    <w:link w:val="Charf0"/>
    <w:semiHidden/>
    <w:unhideWhenUsed/>
    <w:rsid w:val="006D5793"/>
    <w:rPr>
      <w:rFonts w:ascii="宋体" w:hAnsi="宋体"/>
      <w:b/>
      <w:bCs/>
    </w:rPr>
  </w:style>
  <w:style w:type="character" w:customStyle="1" w:styleId="Charf0">
    <w:name w:val="批注主题 Char"/>
    <w:basedOn w:val="Char5"/>
    <w:link w:val="afb"/>
    <w:semiHidden/>
    <w:rsid w:val="006D5793"/>
    <w:rPr>
      <w:rFonts w:ascii="宋体" w:hAnsi="宋体"/>
      <w:b/>
      <w:bCs/>
      <w:kern w:val="2"/>
      <w:sz w:val="24"/>
      <w:szCs w:val="24"/>
    </w:rPr>
  </w:style>
  <w:style w:type="character" w:styleId="afc">
    <w:name w:val="FollowedHyperlink"/>
    <w:basedOn w:val="a0"/>
    <w:uiPriority w:val="99"/>
    <w:semiHidden/>
    <w:unhideWhenUsed/>
    <w:rsid w:val="00210B95"/>
    <w:rPr>
      <w:color w:val="954F72"/>
      <w:u w:val="single"/>
    </w:rPr>
  </w:style>
  <w:style w:type="paragraph" w:customStyle="1" w:styleId="xl67">
    <w:name w:val="xl67"/>
    <w:basedOn w:val="a"/>
    <w:rsid w:val="00210B95"/>
    <w:pPr>
      <w:widowControl/>
      <w:spacing w:before="100" w:beforeAutospacing="1" w:after="100" w:afterAutospacing="1" w:line="240" w:lineRule="auto"/>
      <w:ind w:firstLineChars="0" w:firstLine="0"/>
    </w:pPr>
    <w:rPr>
      <w:rFonts w:cs="宋体"/>
      <w:kern w:val="0"/>
      <w:sz w:val="20"/>
      <w:szCs w:val="20"/>
    </w:rPr>
  </w:style>
  <w:style w:type="paragraph" w:customStyle="1" w:styleId="xl68">
    <w:name w:val="xl68"/>
    <w:basedOn w:val="a"/>
    <w:rsid w:val="00210B9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pPr>
    <w:rPr>
      <w:rFonts w:cs="宋体"/>
      <w:color w:val="000000"/>
      <w:kern w:val="0"/>
      <w:sz w:val="20"/>
      <w:szCs w:val="20"/>
    </w:rPr>
  </w:style>
  <w:style w:type="paragraph" w:customStyle="1" w:styleId="xl69">
    <w:name w:val="xl69"/>
    <w:basedOn w:val="a"/>
    <w:rsid w:val="00210B9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pPr>
    <w:rPr>
      <w:rFonts w:cs="宋体"/>
      <w:color w:val="000000"/>
      <w:kern w:val="0"/>
      <w:sz w:val="20"/>
      <w:szCs w:val="20"/>
    </w:rPr>
  </w:style>
  <w:style w:type="paragraph" w:customStyle="1" w:styleId="font5">
    <w:name w:val="font5"/>
    <w:basedOn w:val="a"/>
    <w:rsid w:val="00972E45"/>
    <w:pPr>
      <w:widowControl/>
      <w:spacing w:before="100" w:beforeAutospacing="1" w:after="100" w:afterAutospacing="1" w:line="240" w:lineRule="auto"/>
      <w:ind w:firstLineChars="0" w:firstLine="0"/>
    </w:pPr>
    <w:rPr>
      <w:rFonts w:cs="宋体"/>
      <w:kern w:val="0"/>
      <w:sz w:val="18"/>
      <w:szCs w:val="18"/>
    </w:rPr>
  </w:style>
  <w:style w:type="paragraph" w:customStyle="1" w:styleId="font6">
    <w:name w:val="font6"/>
    <w:basedOn w:val="a"/>
    <w:rsid w:val="00972E45"/>
    <w:pPr>
      <w:widowControl/>
      <w:spacing w:before="100" w:beforeAutospacing="1" w:after="100" w:afterAutospacing="1" w:line="240" w:lineRule="auto"/>
      <w:ind w:firstLineChars="0" w:firstLine="0"/>
    </w:pPr>
    <w:rPr>
      <w:rFonts w:cs="宋体"/>
      <w:color w:val="000000"/>
      <w:kern w:val="0"/>
      <w:sz w:val="20"/>
      <w:szCs w:val="20"/>
    </w:rPr>
  </w:style>
  <w:style w:type="paragraph" w:customStyle="1" w:styleId="font7">
    <w:name w:val="font7"/>
    <w:basedOn w:val="a"/>
    <w:rsid w:val="00972E45"/>
    <w:pPr>
      <w:widowControl/>
      <w:spacing w:before="100" w:beforeAutospacing="1" w:after="100" w:afterAutospacing="1" w:line="240" w:lineRule="auto"/>
      <w:ind w:firstLineChars="0" w:firstLine="0"/>
    </w:pPr>
    <w:rPr>
      <w:rFonts w:cs="宋体"/>
      <w:kern w:val="0"/>
      <w:sz w:val="20"/>
      <w:szCs w:val="20"/>
    </w:rPr>
  </w:style>
  <w:style w:type="paragraph" w:customStyle="1" w:styleId="font8">
    <w:name w:val="font8"/>
    <w:basedOn w:val="a"/>
    <w:rsid w:val="00972E45"/>
    <w:pPr>
      <w:widowControl/>
      <w:spacing w:before="100" w:beforeAutospacing="1" w:after="100" w:afterAutospacing="1" w:line="240" w:lineRule="auto"/>
      <w:ind w:firstLineChars="0" w:firstLine="0"/>
    </w:pPr>
    <w:rPr>
      <w:rFonts w:cs="宋体"/>
      <w:kern w:val="0"/>
      <w:sz w:val="18"/>
      <w:szCs w:val="18"/>
    </w:rPr>
  </w:style>
  <w:style w:type="paragraph" w:customStyle="1" w:styleId="font9">
    <w:name w:val="font9"/>
    <w:basedOn w:val="a"/>
    <w:rsid w:val="00972E45"/>
    <w:pPr>
      <w:widowControl/>
      <w:spacing w:before="100" w:beforeAutospacing="1" w:after="100" w:afterAutospacing="1" w:line="240" w:lineRule="auto"/>
      <w:ind w:firstLineChars="0" w:firstLine="0"/>
    </w:pPr>
    <w:rPr>
      <w:rFonts w:cs="宋体"/>
      <w:kern w:val="0"/>
      <w:sz w:val="18"/>
      <w:szCs w:val="18"/>
    </w:rPr>
  </w:style>
  <w:style w:type="paragraph" w:customStyle="1" w:styleId="xl66">
    <w:name w:val="xl66"/>
    <w:basedOn w:val="a"/>
    <w:rsid w:val="00972E45"/>
    <w:pPr>
      <w:widowControl/>
      <w:shd w:val="clear" w:color="000000" w:fill="92D050"/>
      <w:spacing w:before="100" w:beforeAutospacing="1" w:after="100" w:afterAutospacing="1" w:line="240" w:lineRule="auto"/>
      <w:ind w:firstLineChars="0" w:firstLine="0"/>
    </w:pPr>
    <w:rPr>
      <w:rFonts w:cs="宋体"/>
      <w:kern w:val="0"/>
    </w:rPr>
  </w:style>
  <w:style w:type="paragraph" w:customStyle="1" w:styleId="xl70">
    <w:name w:val="xl70"/>
    <w:basedOn w:val="a"/>
    <w:rsid w:val="00972E45"/>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Chars="0" w:firstLine="0"/>
    </w:pPr>
    <w:rPr>
      <w:rFonts w:cs="宋体"/>
      <w:b/>
      <w:bCs/>
      <w:color w:val="000000"/>
      <w:kern w:val="0"/>
      <w:sz w:val="20"/>
      <w:szCs w:val="20"/>
    </w:rPr>
  </w:style>
  <w:style w:type="paragraph" w:customStyle="1" w:styleId="xl71">
    <w:name w:val="xl71"/>
    <w:basedOn w:val="a"/>
    <w:rsid w:val="00972E4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pPr>
    <w:rPr>
      <w:rFonts w:cs="宋体"/>
      <w:kern w:val="0"/>
      <w:sz w:val="20"/>
      <w:szCs w:val="20"/>
    </w:rPr>
  </w:style>
  <w:style w:type="paragraph" w:customStyle="1" w:styleId="xl72">
    <w:name w:val="xl72"/>
    <w:basedOn w:val="a"/>
    <w:rsid w:val="00972E4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textAlignment w:val="center"/>
    </w:pPr>
    <w:rPr>
      <w:rFonts w:cs="宋体"/>
      <w:kern w:val="0"/>
      <w:sz w:val="20"/>
      <w:szCs w:val="20"/>
    </w:rPr>
  </w:style>
  <w:style w:type="paragraph" w:customStyle="1" w:styleId="xl73">
    <w:name w:val="xl73"/>
    <w:basedOn w:val="a"/>
    <w:rsid w:val="00972E4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textAlignment w:val="center"/>
    </w:pPr>
    <w:rPr>
      <w:rFonts w:cs="宋体"/>
      <w:kern w:val="0"/>
      <w:sz w:val="20"/>
      <w:szCs w:val="20"/>
    </w:rPr>
  </w:style>
  <w:style w:type="paragraph" w:customStyle="1" w:styleId="xl74">
    <w:name w:val="xl74"/>
    <w:basedOn w:val="a"/>
    <w:rsid w:val="00972E45"/>
    <w:pPr>
      <w:widowControl/>
      <w:shd w:val="clear" w:color="000000" w:fill="FF0000"/>
      <w:spacing w:before="100" w:beforeAutospacing="1" w:after="100" w:afterAutospacing="1" w:line="240" w:lineRule="auto"/>
      <w:ind w:firstLineChars="0" w:firstLine="0"/>
    </w:pPr>
    <w:rPr>
      <w:rFonts w:cs="宋体"/>
      <w:kern w:val="0"/>
    </w:rPr>
  </w:style>
  <w:style w:type="paragraph" w:customStyle="1" w:styleId="xl75">
    <w:name w:val="xl75"/>
    <w:basedOn w:val="a"/>
    <w:rsid w:val="00972E45"/>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Chars="0" w:firstLine="0"/>
      <w:textAlignment w:val="center"/>
    </w:pPr>
    <w:rPr>
      <w:rFonts w:cs="宋体"/>
      <w:kern w:val="0"/>
      <w:sz w:val="20"/>
      <w:szCs w:val="20"/>
    </w:rPr>
  </w:style>
  <w:style w:type="paragraph" w:customStyle="1" w:styleId="xl76">
    <w:name w:val="xl76"/>
    <w:basedOn w:val="a"/>
    <w:rsid w:val="00972E45"/>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Chars="0" w:firstLine="0"/>
    </w:pPr>
    <w:rPr>
      <w:rFonts w:cs="宋体"/>
      <w:kern w:val="0"/>
      <w:sz w:val="20"/>
      <w:szCs w:val="20"/>
    </w:rPr>
  </w:style>
  <w:style w:type="paragraph" w:customStyle="1" w:styleId="xl77">
    <w:name w:val="xl77"/>
    <w:basedOn w:val="a"/>
    <w:rsid w:val="00333F4B"/>
    <w:pPr>
      <w:widowControl/>
      <w:shd w:val="clear" w:color="000000" w:fill="FF0000"/>
      <w:spacing w:before="100" w:beforeAutospacing="1" w:after="100" w:afterAutospacing="1" w:line="240" w:lineRule="auto"/>
      <w:ind w:firstLineChars="0" w:firstLine="0"/>
    </w:pPr>
    <w:rPr>
      <w:rFonts w:cs="宋体"/>
      <w:kern w:val="0"/>
    </w:rPr>
  </w:style>
  <w:style w:type="paragraph" w:customStyle="1" w:styleId="xl78">
    <w:name w:val="xl78"/>
    <w:basedOn w:val="a"/>
    <w:rsid w:val="00333F4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textAlignment w:val="center"/>
    </w:pPr>
    <w:rPr>
      <w:rFonts w:cs="宋体"/>
      <w:kern w:val="0"/>
      <w:sz w:val="20"/>
      <w:szCs w:val="20"/>
    </w:rPr>
  </w:style>
  <w:style w:type="paragraph" w:customStyle="1" w:styleId="xl79">
    <w:name w:val="xl79"/>
    <w:basedOn w:val="a"/>
    <w:rsid w:val="00333F4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textAlignment w:val="center"/>
    </w:pPr>
    <w:rPr>
      <w:rFonts w:cs="宋体"/>
      <w:kern w:val="0"/>
      <w:sz w:val="20"/>
      <w:szCs w:val="20"/>
    </w:rPr>
  </w:style>
  <w:style w:type="paragraph" w:customStyle="1" w:styleId="xl80">
    <w:name w:val="xl80"/>
    <w:basedOn w:val="a"/>
    <w:rsid w:val="00333F4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9786">
      <w:bodyDiv w:val="1"/>
      <w:marLeft w:val="0"/>
      <w:marRight w:val="0"/>
      <w:marTop w:val="0"/>
      <w:marBottom w:val="0"/>
      <w:divBdr>
        <w:top w:val="none" w:sz="0" w:space="0" w:color="auto"/>
        <w:left w:val="none" w:sz="0" w:space="0" w:color="auto"/>
        <w:bottom w:val="none" w:sz="0" w:space="0" w:color="auto"/>
        <w:right w:val="none" w:sz="0" w:space="0" w:color="auto"/>
      </w:divBdr>
    </w:div>
    <w:div w:id="22902510">
      <w:bodyDiv w:val="1"/>
      <w:marLeft w:val="0"/>
      <w:marRight w:val="0"/>
      <w:marTop w:val="0"/>
      <w:marBottom w:val="0"/>
      <w:divBdr>
        <w:top w:val="none" w:sz="0" w:space="0" w:color="auto"/>
        <w:left w:val="none" w:sz="0" w:space="0" w:color="auto"/>
        <w:bottom w:val="none" w:sz="0" w:space="0" w:color="auto"/>
        <w:right w:val="none" w:sz="0" w:space="0" w:color="auto"/>
      </w:divBdr>
    </w:div>
    <w:div w:id="29458117">
      <w:bodyDiv w:val="1"/>
      <w:marLeft w:val="0"/>
      <w:marRight w:val="0"/>
      <w:marTop w:val="0"/>
      <w:marBottom w:val="0"/>
      <w:divBdr>
        <w:top w:val="none" w:sz="0" w:space="0" w:color="auto"/>
        <w:left w:val="none" w:sz="0" w:space="0" w:color="auto"/>
        <w:bottom w:val="none" w:sz="0" w:space="0" w:color="auto"/>
        <w:right w:val="none" w:sz="0" w:space="0" w:color="auto"/>
      </w:divBdr>
    </w:div>
    <w:div w:id="47653927">
      <w:bodyDiv w:val="1"/>
      <w:marLeft w:val="0"/>
      <w:marRight w:val="0"/>
      <w:marTop w:val="0"/>
      <w:marBottom w:val="0"/>
      <w:divBdr>
        <w:top w:val="none" w:sz="0" w:space="0" w:color="auto"/>
        <w:left w:val="none" w:sz="0" w:space="0" w:color="auto"/>
        <w:bottom w:val="none" w:sz="0" w:space="0" w:color="auto"/>
        <w:right w:val="none" w:sz="0" w:space="0" w:color="auto"/>
      </w:divBdr>
    </w:div>
    <w:div w:id="54819339">
      <w:bodyDiv w:val="1"/>
      <w:marLeft w:val="0"/>
      <w:marRight w:val="0"/>
      <w:marTop w:val="0"/>
      <w:marBottom w:val="0"/>
      <w:divBdr>
        <w:top w:val="none" w:sz="0" w:space="0" w:color="auto"/>
        <w:left w:val="none" w:sz="0" w:space="0" w:color="auto"/>
        <w:bottom w:val="none" w:sz="0" w:space="0" w:color="auto"/>
        <w:right w:val="none" w:sz="0" w:space="0" w:color="auto"/>
      </w:divBdr>
    </w:div>
    <w:div w:id="77363320">
      <w:bodyDiv w:val="1"/>
      <w:marLeft w:val="0"/>
      <w:marRight w:val="0"/>
      <w:marTop w:val="0"/>
      <w:marBottom w:val="0"/>
      <w:divBdr>
        <w:top w:val="none" w:sz="0" w:space="0" w:color="auto"/>
        <w:left w:val="none" w:sz="0" w:space="0" w:color="auto"/>
        <w:bottom w:val="none" w:sz="0" w:space="0" w:color="auto"/>
        <w:right w:val="none" w:sz="0" w:space="0" w:color="auto"/>
      </w:divBdr>
    </w:div>
    <w:div w:id="90274164">
      <w:bodyDiv w:val="1"/>
      <w:marLeft w:val="0"/>
      <w:marRight w:val="0"/>
      <w:marTop w:val="0"/>
      <w:marBottom w:val="0"/>
      <w:divBdr>
        <w:top w:val="none" w:sz="0" w:space="0" w:color="auto"/>
        <w:left w:val="none" w:sz="0" w:space="0" w:color="auto"/>
        <w:bottom w:val="none" w:sz="0" w:space="0" w:color="auto"/>
        <w:right w:val="none" w:sz="0" w:space="0" w:color="auto"/>
      </w:divBdr>
    </w:div>
    <w:div w:id="125782405">
      <w:bodyDiv w:val="1"/>
      <w:marLeft w:val="0"/>
      <w:marRight w:val="0"/>
      <w:marTop w:val="0"/>
      <w:marBottom w:val="0"/>
      <w:divBdr>
        <w:top w:val="none" w:sz="0" w:space="0" w:color="auto"/>
        <w:left w:val="none" w:sz="0" w:space="0" w:color="auto"/>
        <w:bottom w:val="none" w:sz="0" w:space="0" w:color="auto"/>
        <w:right w:val="none" w:sz="0" w:space="0" w:color="auto"/>
      </w:divBdr>
    </w:div>
    <w:div w:id="135726201">
      <w:bodyDiv w:val="1"/>
      <w:marLeft w:val="0"/>
      <w:marRight w:val="0"/>
      <w:marTop w:val="0"/>
      <w:marBottom w:val="0"/>
      <w:divBdr>
        <w:top w:val="none" w:sz="0" w:space="0" w:color="auto"/>
        <w:left w:val="none" w:sz="0" w:space="0" w:color="auto"/>
        <w:bottom w:val="none" w:sz="0" w:space="0" w:color="auto"/>
        <w:right w:val="none" w:sz="0" w:space="0" w:color="auto"/>
      </w:divBdr>
    </w:div>
    <w:div w:id="148714415">
      <w:bodyDiv w:val="1"/>
      <w:marLeft w:val="0"/>
      <w:marRight w:val="0"/>
      <w:marTop w:val="0"/>
      <w:marBottom w:val="0"/>
      <w:divBdr>
        <w:top w:val="none" w:sz="0" w:space="0" w:color="auto"/>
        <w:left w:val="none" w:sz="0" w:space="0" w:color="auto"/>
        <w:bottom w:val="none" w:sz="0" w:space="0" w:color="auto"/>
        <w:right w:val="none" w:sz="0" w:space="0" w:color="auto"/>
      </w:divBdr>
    </w:div>
    <w:div w:id="159200381">
      <w:bodyDiv w:val="1"/>
      <w:marLeft w:val="0"/>
      <w:marRight w:val="0"/>
      <w:marTop w:val="0"/>
      <w:marBottom w:val="0"/>
      <w:divBdr>
        <w:top w:val="none" w:sz="0" w:space="0" w:color="auto"/>
        <w:left w:val="none" w:sz="0" w:space="0" w:color="auto"/>
        <w:bottom w:val="none" w:sz="0" w:space="0" w:color="auto"/>
        <w:right w:val="none" w:sz="0" w:space="0" w:color="auto"/>
      </w:divBdr>
    </w:div>
    <w:div w:id="201485691">
      <w:bodyDiv w:val="1"/>
      <w:marLeft w:val="0"/>
      <w:marRight w:val="0"/>
      <w:marTop w:val="0"/>
      <w:marBottom w:val="0"/>
      <w:divBdr>
        <w:top w:val="none" w:sz="0" w:space="0" w:color="auto"/>
        <w:left w:val="none" w:sz="0" w:space="0" w:color="auto"/>
        <w:bottom w:val="none" w:sz="0" w:space="0" w:color="auto"/>
        <w:right w:val="none" w:sz="0" w:space="0" w:color="auto"/>
      </w:divBdr>
    </w:div>
    <w:div w:id="224606497">
      <w:bodyDiv w:val="1"/>
      <w:marLeft w:val="0"/>
      <w:marRight w:val="0"/>
      <w:marTop w:val="0"/>
      <w:marBottom w:val="0"/>
      <w:divBdr>
        <w:top w:val="none" w:sz="0" w:space="0" w:color="auto"/>
        <w:left w:val="none" w:sz="0" w:space="0" w:color="auto"/>
        <w:bottom w:val="none" w:sz="0" w:space="0" w:color="auto"/>
        <w:right w:val="none" w:sz="0" w:space="0" w:color="auto"/>
      </w:divBdr>
    </w:div>
    <w:div w:id="226649171">
      <w:bodyDiv w:val="1"/>
      <w:marLeft w:val="0"/>
      <w:marRight w:val="0"/>
      <w:marTop w:val="0"/>
      <w:marBottom w:val="0"/>
      <w:divBdr>
        <w:top w:val="none" w:sz="0" w:space="0" w:color="auto"/>
        <w:left w:val="none" w:sz="0" w:space="0" w:color="auto"/>
        <w:bottom w:val="none" w:sz="0" w:space="0" w:color="auto"/>
        <w:right w:val="none" w:sz="0" w:space="0" w:color="auto"/>
      </w:divBdr>
    </w:div>
    <w:div w:id="228612578">
      <w:bodyDiv w:val="1"/>
      <w:marLeft w:val="0"/>
      <w:marRight w:val="0"/>
      <w:marTop w:val="0"/>
      <w:marBottom w:val="0"/>
      <w:divBdr>
        <w:top w:val="none" w:sz="0" w:space="0" w:color="auto"/>
        <w:left w:val="none" w:sz="0" w:space="0" w:color="auto"/>
        <w:bottom w:val="none" w:sz="0" w:space="0" w:color="auto"/>
        <w:right w:val="none" w:sz="0" w:space="0" w:color="auto"/>
      </w:divBdr>
    </w:div>
    <w:div w:id="235556292">
      <w:bodyDiv w:val="1"/>
      <w:marLeft w:val="0"/>
      <w:marRight w:val="0"/>
      <w:marTop w:val="0"/>
      <w:marBottom w:val="0"/>
      <w:divBdr>
        <w:top w:val="none" w:sz="0" w:space="0" w:color="auto"/>
        <w:left w:val="none" w:sz="0" w:space="0" w:color="auto"/>
        <w:bottom w:val="none" w:sz="0" w:space="0" w:color="auto"/>
        <w:right w:val="none" w:sz="0" w:space="0" w:color="auto"/>
      </w:divBdr>
    </w:div>
    <w:div w:id="239562152">
      <w:bodyDiv w:val="1"/>
      <w:marLeft w:val="0"/>
      <w:marRight w:val="0"/>
      <w:marTop w:val="0"/>
      <w:marBottom w:val="0"/>
      <w:divBdr>
        <w:top w:val="none" w:sz="0" w:space="0" w:color="auto"/>
        <w:left w:val="none" w:sz="0" w:space="0" w:color="auto"/>
        <w:bottom w:val="none" w:sz="0" w:space="0" w:color="auto"/>
        <w:right w:val="none" w:sz="0" w:space="0" w:color="auto"/>
      </w:divBdr>
    </w:div>
    <w:div w:id="265041575">
      <w:bodyDiv w:val="1"/>
      <w:marLeft w:val="0"/>
      <w:marRight w:val="0"/>
      <w:marTop w:val="0"/>
      <w:marBottom w:val="0"/>
      <w:divBdr>
        <w:top w:val="none" w:sz="0" w:space="0" w:color="auto"/>
        <w:left w:val="none" w:sz="0" w:space="0" w:color="auto"/>
        <w:bottom w:val="none" w:sz="0" w:space="0" w:color="auto"/>
        <w:right w:val="none" w:sz="0" w:space="0" w:color="auto"/>
      </w:divBdr>
    </w:div>
    <w:div w:id="287975764">
      <w:bodyDiv w:val="1"/>
      <w:marLeft w:val="0"/>
      <w:marRight w:val="0"/>
      <w:marTop w:val="0"/>
      <w:marBottom w:val="0"/>
      <w:divBdr>
        <w:top w:val="none" w:sz="0" w:space="0" w:color="auto"/>
        <w:left w:val="none" w:sz="0" w:space="0" w:color="auto"/>
        <w:bottom w:val="none" w:sz="0" w:space="0" w:color="auto"/>
        <w:right w:val="none" w:sz="0" w:space="0" w:color="auto"/>
      </w:divBdr>
    </w:div>
    <w:div w:id="295258315">
      <w:bodyDiv w:val="1"/>
      <w:marLeft w:val="0"/>
      <w:marRight w:val="0"/>
      <w:marTop w:val="0"/>
      <w:marBottom w:val="0"/>
      <w:divBdr>
        <w:top w:val="none" w:sz="0" w:space="0" w:color="auto"/>
        <w:left w:val="none" w:sz="0" w:space="0" w:color="auto"/>
        <w:bottom w:val="none" w:sz="0" w:space="0" w:color="auto"/>
        <w:right w:val="none" w:sz="0" w:space="0" w:color="auto"/>
      </w:divBdr>
    </w:div>
    <w:div w:id="303239683">
      <w:bodyDiv w:val="1"/>
      <w:marLeft w:val="0"/>
      <w:marRight w:val="0"/>
      <w:marTop w:val="0"/>
      <w:marBottom w:val="0"/>
      <w:divBdr>
        <w:top w:val="none" w:sz="0" w:space="0" w:color="auto"/>
        <w:left w:val="none" w:sz="0" w:space="0" w:color="auto"/>
        <w:bottom w:val="none" w:sz="0" w:space="0" w:color="auto"/>
        <w:right w:val="none" w:sz="0" w:space="0" w:color="auto"/>
      </w:divBdr>
    </w:div>
    <w:div w:id="317461534">
      <w:bodyDiv w:val="1"/>
      <w:marLeft w:val="0"/>
      <w:marRight w:val="0"/>
      <w:marTop w:val="0"/>
      <w:marBottom w:val="0"/>
      <w:divBdr>
        <w:top w:val="none" w:sz="0" w:space="0" w:color="auto"/>
        <w:left w:val="none" w:sz="0" w:space="0" w:color="auto"/>
        <w:bottom w:val="none" w:sz="0" w:space="0" w:color="auto"/>
        <w:right w:val="none" w:sz="0" w:space="0" w:color="auto"/>
      </w:divBdr>
    </w:div>
    <w:div w:id="365060350">
      <w:bodyDiv w:val="1"/>
      <w:marLeft w:val="0"/>
      <w:marRight w:val="0"/>
      <w:marTop w:val="0"/>
      <w:marBottom w:val="0"/>
      <w:divBdr>
        <w:top w:val="none" w:sz="0" w:space="0" w:color="auto"/>
        <w:left w:val="none" w:sz="0" w:space="0" w:color="auto"/>
        <w:bottom w:val="none" w:sz="0" w:space="0" w:color="auto"/>
        <w:right w:val="none" w:sz="0" w:space="0" w:color="auto"/>
      </w:divBdr>
    </w:div>
    <w:div w:id="370425332">
      <w:bodyDiv w:val="1"/>
      <w:marLeft w:val="0"/>
      <w:marRight w:val="0"/>
      <w:marTop w:val="0"/>
      <w:marBottom w:val="0"/>
      <w:divBdr>
        <w:top w:val="none" w:sz="0" w:space="0" w:color="auto"/>
        <w:left w:val="none" w:sz="0" w:space="0" w:color="auto"/>
        <w:bottom w:val="none" w:sz="0" w:space="0" w:color="auto"/>
        <w:right w:val="none" w:sz="0" w:space="0" w:color="auto"/>
      </w:divBdr>
    </w:div>
    <w:div w:id="386224875">
      <w:bodyDiv w:val="1"/>
      <w:marLeft w:val="0"/>
      <w:marRight w:val="0"/>
      <w:marTop w:val="0"/>
      <w:marBottom w:val="0"/>
      <w:divBdr>
        <w:top w:val="none" w:sz="0" w:space="0" w:color="auto"/>
        <w:left w:val="none" w:sz="0" w:space="0" w:color="auto"/>
        <w:bottom w:val="none" w:sz="0" w:space="0" w:color="auto"/>
        <w:right w:val="none" w:sz="0" w:space="0" w:color="auto"/>
      </w:divBdr>
    </w:div>
    <w:div w:id="408432302">
      <w:bodyDiv w:val="1"/>
      <w:marLeft w:val="0"/>
      <w:marRight w:val="0"/>
      <w:marTop w:val="0"/>
      <w:marBottom w:val="0"/>
      <w:divBdr>
        <w:top w:val="none" w:sz="0" w:space="0" w:color="auto"/>
        <w:left w:val="none" w:sz="0" w:space="0" w:color="auto"/>
        <w:bottom w:val="none" w:sz="0" w:space="0" w:color="auto"/>
        <w:right w:val="none" w:sz="0" w:space="0" w:color="auto"/>
      </w:divBdr>
    </w:div>
    <w:div w:id="418527131">
      <w:bodyDiv w:val="1"/>
      <w:marLeft w:val="0"/>
      <w:marRight w:val="0"/>
      <w:marTop w:val="0"/>
      <w:marBottom w:val="0"/>
      <w:divBdr>
        <w:top w:val="none" w:sz="0" w:space="0" w:color="auto"/>
        <w:left w:val="none" w:sz="0" w:space="0" w:color="auto"/>
        <w:bottom w:val="none" w:sz="0" w:space="0" w:color="auto"/>
        <w:right w:val="none" w:sz="0" w:space="0" w:color="auto"/>
      </w:divBdr>
    </w:div>
    <w:div w:id="420028575">
      <w:bodyDiv w:val="1"/>
      <w:marLeft w:val="0"/>
      <w:marRight w:val="0"/>
      <w:marTop w:val="0"/>
      <w:marBottom w:val="0"/>
      <w:divBdr>
        <w:top w:val="none" w:sz="0" w:space="0" w:color="auto"/>
        <w:left w:val="none" w:sz="0" w:space="0" w:color="auto"/>
        <w:bottom w:val="none" w:sz="0" w:space="0" w:color="auto"/>
        <w:right w:val="none" w:sz="0" w:space="0" w:color="auto"/>
      </w:divBdr>
    </w:div>
    <w:div w:id="424615158">
      <w:bodyDiv w:val="1"/>
      <w:marLeft w:val="0"/>
      <w:marRight w:val="0"/>
      <w:marTop w:val="0"/>
      <w:marBottom w:val="0"/>
      <w:divBdr>
        <w:top w:val="none" w:sz="0" w:space="0" w:color="auto"/>
        <w:left w:val="none" w:sz="0" w:space="0" w:color="auto"/>
        <w:bottom w:val="none" w:sz="0" w:space="0" w:color="auto"/>
        <w:right w:val="none" w:sz="0" w:space="0" w:color="auto"/>
      </w:divBdr>
    </w:div>
    <w:div w:id="437600003">
      <w:bodyDiv w:val="1"/>
      <w:marLeft w:val="0"/>
      <w:marRight w:val="0"/>
      <w:marTop w:val="0"/>
      <w:marBottom w:val="0"/>
      <w:divBdr>
        <w:top w:val="none" w:sz="0" w:space="0" w:color="auto"/>
        <w:left w:val="none" w:sz="0" w:space="0" w:color="auto"/>
        <w:bottom w:val="none" w:sz="0" w:space="0" w:color="auto"/>
        <w:right w:val="none" w:sz="0" w:space="0" w:color="auto"/>
      </w:divBdr>
    </w:div>
    <w:div w:id="440610760">
      <w:bodyDiv w:val="1"/>
      <w:marLeft w:val="0"/>
      <w:marRight w:val="0"/>
      <w:marTop w:val="0"/>
      <w:marBottom w:val="0"/>
      <w:divBdr>
        <w:top w:val="none" w:sz="0" w:space="0" w:color="auto"/>
        <w:left w:val="none" w:sz="0" w:space="0" w:color="auto"/>
        <w:bottom w:val="none" w:sz="0" w:space="0" w:color="auto"/>
        <w:right w:val="none" w:sz="0" w:space="0" w:color="auto"/>
      </w:divBdr>
    </w:div>
    <w:div w:id="441002872">
      <w:bodyDiv w:val="1"/>
      <w:marLeft w:val="0"/>
      <w:marRight w:val="0"/>
      <w:marTop w:val="0"/>
      <w:marBottom w:val="0"/>
      <w:divBdr>
        <w:top w:val="none" w:sz="0" w:space="0" w:color="auto"/>
        <w:left w:val="none" w:sz="0" w:space="0" w:color="auto"/>
        <w:bottom w:val="none" w:sz="0" w:space="0" w:color="auto"/>
        <w:right w:val="none" w:sz="0" w:space="0" w:color="auto"/>
      </w:divBdr>
    </w:div>
    <w:div w:id="469131032">
      <w:bodyDiv w:val="1"/>
      <w:marLeft w:val="0"/>
      <w:marRight w:val="0"/>
      <w:marTop w:val="0"/>
      <w:marBottom w:val="0"/>
      <w:divBdr>
        <w:top w:val="none" w:sz="0" w:space="0" w:color="auto"/>
        <w:left w:val="none" w:sz="0" w:space="0" w:color="auto"/>
        <w:bottom w:val="none" w:sz="0" w:space="0" w:color="auto"/>
        <w:right w:val="none" w:sz="0" w:space="0" w:color="auto"/>
      </w:divBdr>
    </w:div>
    <w:div w:id="513305126">
      <w:bodyDiv w:val="1"/>
      <w:marLeft w:val="0"/>
      <w:marRight w:val="0"/>
      <w:marTop w:val="0"/>
      <w:marBottom w:val="0"/>
      <w:divBdr>
        <w:top w:val="none" w:sz="0" w:space="0" w:color="auto"/>
        <w:left w:val="none" w:sz="0" w:space="0" w:color="auto"/>
        <w:bottom w:val="none" w:sz="0" w:space="0" w:color="auto"/>
        <w:right w:val="none" w:sz="0" w:space="0" w:color="auto"/>
      </w:divBdr>
    </w:div>
    <w:div w:id="532771086">
      <w:bodyDiv w:val="1"/>
      <w:marLeft w:val="0"/>
      <w:marRight w:val="0"/>
      <w:marTop w:val="0"/>
      <w:marBottom w:val="0"/>
      <w:divBdr>
        <w:top w:val="none" w:sz="0" w:space="0" w:color="auto"/>
        <w:left w:val="none" w:sz="0" w:space="0" w:color="auto"/>
        <w:bottom w:val="none" w:sz="0" w:space="0" w:color="auto"/>
        <w:right w:val="none" w:sz="0" w:space="0" w:color="auto"/>
      </w:divBdr>
    </w:div>
    <w:div w:id="537474278">
      <w:bodyDiv w:val="1"/>
      <w:marLeft w:val="0"/>
      <w:marRight w:val="0"/>
      <w:marTop w:val="0"/>
      <w:marBottom w:val="0"/>
      <w:divBdr>
        <w:top w:val="none" w:sz="0" w:space="0" w:color="auto"/>
        <w:left w:val="none" w:sz="0" w:space="0" w:color="auto"/>
        <w:bottom w:val="none" w:sz="0" w:space="0" w:color="auto"/>
        <w:right w:val="none" w:sz="0" w:space="0" w:color="auto"/>
      </w:divBdr>
    </w:div>
    <w:div w:id="554969577">
      <w:bodyDiv w:val="1"/>
      <w:marLeft w:val="0"/>
      <w:marRight w:val="0"/>
      <w:marTop w:val="0"/>
      <w:marBottom w:val="0"/>
      <w:divBdr>
        <w:top w:val="none" w:sz="0" w:space="0" w:color="auto"/>
        <w:left w:val="none" w:sz="0" w:space="0" w:color="auto"/>
        <w:bottom w:val="none" w:sz="0" w:space="0" w:color="auto"/>
        <w:right w:val="none" w:sz="0" w:space="0" w:color="auto"/>
      </w:divBdr>
    </w:div>
    <w:div w:id="593980809">
      <w:bodyDiv w:val="1"/>
      <w:marLeft w:val="0"/>
      <w:marRight w:val="0"/>
      <w:marTop w:val="0"/>
      <w:marBottom w:val="0"/>
      <w:divBdr>
        <w:top w:val="none" w:sz="0" w:space="0" w:color="auto"/>
        <w:left w:val="none" w:sz="0" w:space="0" w:color="auto"/>
        <w:bottom w:val="none" w:sz="0" w:space="0" w:color="auto"/>
        <w:right w:val="none" w:sz="0" w:space="0" w:color="auto"/>
      </w:divBdr>
    </w:div>
    <w:div w:id="594629777">
      <w:bodyDiv w:val="1"/>
      <w:marLeft w:val="0"/>
      <w:marRight w:val="0"/>
      <w:marTop w:val="0"/>
      <w:marBottom w:val="0"/>
      <w:divBdr>
        <w:top w:val="none" w:sz="0" w:space="0" w:color="auto"/>
        <w:left w:val="none" w:sz="0" w:space="0" w:color="auto"/>
        <w:bottom w:val="none" w:sz="0" w:space="0" w:color="auto"/>
        <w:right w:val="none" w:sz="0" w:space="0" w:color="auto"/>
      </w:divBdr>
    </w:div>
    <w:div w:id="598684328">
      <w:bodyDiv w:val="1"/>
      <w:marLeft w:val="0"/>
      <w:marRight w:val="0"/>
      <w:marTop w:val="0"/>
      <w:marBottom w:val="0"/>
      <w:divBdr>
        <w:top w:val="none" w:sz="0" w:space="0" w:color="auto"/>
        <w:left w:val="none" w:sz="0" w:space="0" w:color="auto"/>
        <w:bottom w:val="none" w:sz="0" w:space="0" w:color="auto"/>
        <w:right w:val="none" w:sz="0" w:space="0" w:color="auto"/>
      </w:divBdr>
    </w:div>
    <w:div w:id="601228441">
      <w:bodyDiv w:val="1"/>
      <w:marLeft w:val="0"/>
      <w:marRight w:val="0"/>
      <w:marTop w:val="0"/>
      <w:marBottom w:val="0"/>
      <w:divBdr>
        <w:top w:val="none" w:sz="0" w:space="0" w:color="auto"/>
        <w:left w:val="none" w:sz="0" w:space="0" w:color="auto"/>
        <w:bottom w:val="none" w:sz="0" w:space="0" w:color="auto"/>
        <w:right w:val="none" w:sz="0" w:space="0" w:color="auto"/>
      </w:divBdr>
    </w:div>
    <w:div w:id="602109425">
      <w:bodyDiv w:val="1"/>
      <w:marLeft w:val="0"/>
      <w:marRight w:val="0"/>
      <w:marTop w:val="0"/>
      <w:marBottom w:val="0"/>
      <w:divBdr>
        <w:top w:val="none" w:sz="0" w:space="0" w:color="auto"/>
        <w:left w:val="none" w:sz="0" w:space="0" w:color="auto"/>
        <w:bottom w:val="none" w:sz="0" w:space="0" w:color="auto"/>
        <w:right w:val="none" w:sz="0" w:space="0" w:color="auto"/>
      </w:divBdr>
    </w:div>
    <w:div w:id="605498902">
      <w:bodyDiv w:val="1"/>
      <w:marLeft w:val="0"/>
      <w:marRight w:val="0"/>
      <w:marTop w:val="0"/>
      <w:marBottom w:val="0"/>
      <w:divBdr>
        <w:top w:val="none" w:sz="0" w:space="0" w:color="auto"/>
        <w:left w:val="none" w:sz="0" w:space="0" w:color="auto"/>
        <w:bottom w:val="none" w:sz="0" w:space="0" w:color="auto"/>
        <w:right w:val="none" w:sz="0" w:space="0" w:color="auto"/>
      </w:divBdr>
    </w:div>
    <w:div w:id="608589853">
      <w:bodyDiv w:val="1"/>
      <w:marLeft w:val="0"/>
      <w:marRight w:val="0"/>
      <w:marTop w:val="0"/>
      <w:marBottom w:val="0"/>
      <w:divBdr>
        <w:top w:val="none" w:sz="0" w:space="0" w:color="auto"/>
        <w:left w:val="none" w:sz="0" w:space="0" w:color="auto"/>
        <w:bottom w:val="none" w:sz="0" w:space="0" w:color="auto"/>
        <w:right w:val="none" w:sz="0" w:space="0" w:color="auto"/>
      </w:divBdr>
    </w:div>
    <w:div w:id="611474782">
      <w:bodyDiv w:val="1"/>
      <w:marLeft w:val="0"/>
      <w:marRight w:val="0"/>
      <w:marTop w:val="0"/>
      <w:marBottom w:val="0"/>
      <w:divBdr>
        <w:top w:val="none" w:sz="0" w:space="0" w:color="auto"/>
        <w:left w:val="none" w:sz="0" w:space="0" w:color="auto"/>
        <w:bottom w:val="none" w:sz="0" w:space="0" w:color="auto"/>
        <w:right w:val="none" w:sz="0" w:space="0" w:color="auto"/>
      </w:divBdr>
    </w:div>
    <w:div w:id="618220122">
      <w:bodyDiv w:val="1"/>
      <w:marLeft w:val="0"/>
      <w:marRight w:val="0"/>
      <w:marTop w:val="0"/>
      <w:marBottom w:val="0"/>
      <w:divBdr>
        <w:top w:val="none" w:sz="0" w:space="0" w:color="auto"/>
        <w:left w:val="none" w:sz="0" w:space="0" w:color="auto"/>
        <w:bottom w:val="none" w:sz="0" w:space="0" w:color="auto"/>
        <w:right w:val="none" w:sz="0" w:space="0" w:color="auto"/>
      </w:divBdr>
    </w:div>
    <w:div w:id="628433561">
      <w:bodyDiv w:val="1"/>
      <w:marLeft w:val="0"/>
      <w:marRight w:val="0"/>
      <w:marTop w:val="0"/>
      <w:marBottom w:val="0"/>
      <w:divBdr>
        <w:top w:val="none" w:sz="0" w:space="0" w:color="auto"/>
        <w:left w:val="none" w:sz="0" w:space="0" w:color="auto"/>
        <w:bottom w:val="none" w:sz="0" w:space="0" w:color="auto"/>
        <w:right w:val="none" w:sz="0" w:space="0" w:color="auto"/>
      </w:divBdr>
    </w:div>
    <w:div w:id="644815048">
      <w:bodyDiv w:val="1"/>
      <w:marLeft w:val="0"/>
      <w:marRight w:val="0"/>
      <w:marTop w:val="0"/>
      <w:marBottom w:val="0"/>
      <w:divBdr>
        <w:top w:val="none" w:sz="0" w:space="0" w:color="auto"/>
        <w:left w:val="none" w:sz="0" w:space="0" w:color="auto"/>
        <w:bottom w:val="none" w:sz="0" w:space="0" w:color="auto"/>
        <w:right w:val="none" w:sz="0" w:space="0" w:color="auto"/>
      </w:divBdr>
    </w:div>
    <w:div w:id="649285196">
      <w:bodyDiv w:val="1"/>
      <w:marLeft w:val="0"/>
      <w:marRight w:val="0"/>
      <w:marTop w:val="0"/>
      <w:marBottom w:val="0"/>
      <w:divBdr>
        <w:top w:val="none" w:sz="0" w:space="0" w:color="auto"/>
        <w:left w:val="none" w:sz="0" w:space="0" w:color="auto"/>
        <w:bottom w:val="none" w:sz="0" w:space="0" w:color="auto"/>
        <w:right w:val="none" w:sz="0" w:space="0" w:color="auto"/>
      </w:divBdr>
    </w:div>
    <w:div w:id="667103032">
      <w:bodyDiv w:val="1"/>
      <w:marLeft w:val="0"/>
      <w:marRight w:val="0"/>
      <w:marTop w:val="0"/>
      <w:marBottom w:val="0"/>
      <w:divBdr>
        <w:top w:val="none" w:sz="0" w:space="0" w:color="auto"/>
        <w:left w:val="none" w:sz="0" w:space="0" w:color="auto"/>
        <w:bottom w:val="none" w:sz="0" w:space="0" w:color="auto"/>
        <w:right w:val="none" w:sz="0" w:space="0" w:color="auto"/>
      </w:divBdr>
    </w:div>
    <w:div w:id="670259420">
      <w:bodyDiv w:val="1"/>
      <w:marLeft w:val="0"/>
      <w:marRight w:val="0"/>
      <w:marTop w:val="0"/>
      <w:marBottom w:val="0"/>
      <w:divBdr>
        <w:top w:val="none" w:sz="0" w:space="0" w:color="auto"/>
        <w:left w:val="none" w:sz="0" w:space="0" w:color="auto"/>
        <w:bottom w:val="none" w:sz="0" w:space="0" w:color="auto"/>
        <w:right w:val="none" w:sz="0" w:space="0" w:color="auto"/>
      </w:divBdr>
    </w:div>
    <w:div w:id="677390424">
      <w:bodyDiv w:val="1"/>
      <w:marLeft w:val="0"/>
      <w:marRight w:val="0"/>
      <w:marTop w:val="0"/>
      <w:marBottom w:val="0"/>
      <w:divBdr>
        <w:top w:val="none" w:sz="0" w:space="0" w:color="auto"/>
        <w:left w:val="none" w:sz="0" w:space="0" w:color="auto"/>
        <w:bottom w:val="none" w:sz="0" w:space="0" w:color="auto"/>
        <w:right w:val="none" w:sz="0" w:space="0" w:color="auto"/>
      </w:divBdr>
    </w:div>
    <w:div w:id="679427231">
      <w:bodyDiv w:val="1"/>
      <w:marLeft w:val="0"/>
      <w:marRight w:val="0"/>
      <w:marTop w:val="0"/>
      <w:marBottom w:val="0"/>
      <w:divBdr>
        <w:top w:val="none" w:sz="0" w:space="0" w:color="auto"/>
        <w:left w:val="none" w:sz="0" w:space="0" w:color="auto"/>
        <w:bottom w:val="none" w:sz="0" w:space="0" w:color="auto"/>
        <w:right w:val="none" w:sz="0" w:space="0" w:color="auto"/>
      </w:divBdr>
    </w:div>
    <w:div w:id="702245205">
      <w:bodyDiv w:val="1"/>
      <w:marLeft w:val="0"/>
      <w:marRight w:val="0"/>
      <w:marTop w:val="0"/>
      <w:marBottom w:val="0"/>
      <w:divBdr>
        <w:top w:val="none" w:sz="0" w:space="0" w:color="auto"/>
        <w:left w:val="none" w:sz="0" w:space="0" w:color="auto"/>
        <w:bottom w:val="none" w:sz="0" w:space="0" w:color="auto"/>
        <w:right w:val="none" w:sz="0" w:space="0" w:color="auto"/>
      </w:divBdr>
    </w:div>
    <w:div w:id="722827622">
      <w:bodyDiv w:val="1"/>
      <w:marLeft w:val="0"/>
      <w:marRight w:val="0"/>
      <w:marTop w:val="0"/>
      <w:marBottom w:val="0"/>
      <w:divBdr>
        <w:top w:val="none" w:sz="0" w:space="0" w:color="auto"/>
        <w:left w:val="none" w:sz="0" w:space="0" w:color="auto"/>
        <w:bottom w:val="none" w:sz="0" w:space="0" w:color="auto"/>
        <w:right w:val="none" w:sz="0" w:space="0" w:color="auto"/>
      </w:divBdr>
    </w:div>
    <w:div w:id="737636018">
      <w:bodyDiv w:val="1"/>
      <w:marLeft w:val="0"/>
      <w:marRight w:val="0"/>
      <w:marTop w:val="0"/>
      <w:marBottom w:val="0"/>
      <w:divBdr>
        <w:top w:val="none" w:sz="0" w:space="0" w:color="auto"/>
        <w:left w:val="none" w:sz="0" w:space="0" w:color="auto"/>
        <w:bottom w:val="none" w:sz="0" w:space="0" w:color="auto"/>
        <w:right w:val="none" w:sz="0" w:space="0" w:color="auto"/>
      </w:divBdr>
    </w:div>
    <w:div w:id="748887959">
      <w:bodyDiv w:val="1"/>
      <w:marLeft w:val="0"/>
      <w:marRight w:val="0"/>
      <w:marTop w:val="0"/>
      <w:marBottom w:val="0"/>
      <w:divBdr>
        <w:top w:val="none" w:sz="0" w:space="0" w:color="auto"/>
        <w:left w:val="none" w:sz="0" w:space="0" w:color="auto"/>
        <w:bottom w:val="none" w:sz="0" w:space="0" w:color="auto"/>
        <w:right w:val="none" w:sz="0" w:space="0" w:color="auto"/>
      </w:divBdr>
    </w:div>
    <w:div w:id="756245147">
      <w:bodyDiv w:val="1"/>
      <w:marLeft w:val="0"/>
      <w:marRight w:val="0"/>
      <w:marTop w:val="0"/>
      <w:marBottom w:val="0"/>
      <w:divBdr>
        <w:top w:val="none" w:sz="0" w:space="0" w:color="auto"/>
        <w:left w:val="none" w:sz="0" w:space="0" w:color="auto"/>
        <w:bottom w:val="none" w:sz="0" w:space="0" w:color="auto"/>
        <w:right w:val="none" w:sz="0" w:space="0" w:color="auto"/>
      </w:divBdr>
    </w:div>
    <w:div w:id="756633436">
      <w:bodyDiv w:val="1"/>
      <w:marLeft w:val="0"/>
      <w:marRight w:val="0"/>
      <w:marTop w:val="0"/>
      <w:marBottom w:val="0"/>
      <w:divBdr>
        <w:top w:val="none" w:sz="0" w:space="0" w:color="auto"/>
        <w:left w:val="none" w:sz="0" w:space="0" w:color="auto"/>
        <w:bottom w:val="none" w:sz="0" w:space="0" w:color="auto"/>
        <w:right w:val="none" w:sz="0" w:space="0" w:color="auto"/>
      </w:divBdr>
    </w:div>
    <w:div w:id="761293623">
      <w:bodyDiv w:val="1"/>
      <w:marLeft w:val="0"/>
      <w:marRight w:val="0"/>
      <w:marTop w:val="0"/>
      <w:marBottom w:val="0"/>
      <w:divBdr>
        <w:top w:val="none" w:sz="0" w:space="0" w:color="auto"/>
        <w:left w:val="none" w:sz="0" w:space="0" w:color="auto"/>
        <w:bottom w:val="none" w:sz="0" w:space="0" w:color="auto"/>
        <w:right w:val="none" w:sz="0" w:space="0" w:color="auto"/>
      </w:divBdr>
    </w:div>
    <w:div w:id="763114320">
      <w:bodyDiv w:val="1"/>
      <w:marLeft w:val="0"/>
      <w:marRight w:val="0"/>
      <w:marTop w:val="0"/>
      <w:marBottom w:val="0"/>
      <w:divBdr>
        <w:top w:val="none" w:sz="0" w:space="0" w:color="auto"/>
        <w:left w:val="none" w:sz="0" w:space="0" w:color="auto"/>
        <w:bottom w:val="none" w:sz="0" w:space="0" w:color="auto"/>
        <w:right w:val="none" w:sz="0" w:space="0" w:color="auto"/>
      </w:divBdr>
    </w:div>
    <w:div w:id="766923191">
      <w:bodyDiv w:val="1"/>
      <w:marLeft w:val="0"/>
      <w:marRight w:val="0"/>
      <w:marTop w:val="0"/>
      <w:marBottom w:val="0"/>
      <w:divBdr>
        <w:top w:val="none" w:sz="0" w:space="0" w:color="auto"/>
        <w:left w:val="none" w:sz="0" w:space="0" w:color="auto"/>
        <w:bottom w:val="none" w:sz="0" w:space="0" w:color="auto"/>
        <w:right w:val="none" w:sz="0" w:space="0" w:color="auto"/>
      </w:divBdr>
    </w:div>
    <w:div w:id="783773687">
      <w:bodyDiv w:val="1"/>
      <w:marLeft w:val="0"/>
      <w:marRight w:val="0"/>
      <w:marTop w:val="0"/>
      <w:marBottom w:val="0"/>
      <w:divBdr>
        <w:top w:val="none" w:sz="0" w:space="0" w:color="auto"/>
        <w:left w:val="none" w:sz="0" w:space="0" w:color="auto"/>
        <w:bottom w:val="none" w:sz="0" w:space="0" w:color="auto"/>
        <w:right w:val="none" w:sz="0" w:space="0" w:color="auto"/>
      </w:divBdr>
    </w:div>
    <w:div w:id="789326617">
      <w:bodyDiv w:val="1"/>
      <w:marLeft w:val="0"/>
      <w:marRight w:val="0"/>
      <w:marTop w:val="0"/>
      <w:marBottom w:val="0"/>
      <w:divBdr>
        <w:top w:val="none" w:sz="0" w:space="0" w:color="auto"/>
        <w:left w:val="none" w:sz="0" w:space="0" w:color="auto"/>
        <w:bottom w:val="none" w:sz="0" w:space="0" w:color="auto"/>
        <w:right w:val="none" w:sz="0" w:space="0" w:color="auto"/>
      </w:divBdr>
    </w:div>
    <w:div w:id="789400420">
      <w:bodyDiv w:val="1"/>
      <w:marLeft w:val="0"/>
      <w:marRight w:val="0"/>
      <w:marTop w:val="0"/>
      <w:marBottom w:val="0"/>
      <w:divBdr>
        <w:top w:val="none" w:sz="0" w:space="0" w:color="auto"/>
        <w:left w:val="none" w:sz="0" w:space="0" w:color="auto"/>
        <w:bottom w:val="none" w:sz="0" w:space="0" w:color="auto"/>
        <w:right w:val="none" w:sz="0" w:space="0" w:color="auto"/>
      </w:divBdr>
    </w:div>
    <w:div w:id="791246992">
      <w:bodyDiv w:val="1"/>
      <w:marLeft w:val="0"/>
      <w:marRight w:val="0"/>
      <w:marTop w:val="0"/>
      <w:marBottom w:val="0"/>
      <w:divBdr>
        <w:top w:val="none" w:sz="0" w:space="0" w:color="auto"/>
        <w:left w:val="none" w:sz="0" w:space="0" w:color="auto"/>
        <w:bottom w:val="none" w:sz="0" w:space="0" w:color="auto"/>
        <w:right w:val="none" w:sz="0" w:space="0" w:color="auto"/>
      </w:divBdr>
    </w:div>
    <w:div w:id="800535513">
      <w:bodyDiv w:val="1"/>
      <w:marLeft w:val="0"/>
      <w:marRight w:val="0"/>
      <w:marTop w:val="0"/>
      <w:marBottom w:val="0"/>
      <w:divBdr>
        <w:top w:val="none" w:sz="0" w:space="0" w:color="auto"/>
        <w:left w:val="none" w:sz="0" w:space="0" w:color="auto"/>
        <w:bottom w:val="none" w:sz="0" w:space="0" w:color="auto"/>
        <w:right w:val="none" w:sz="0" w:space="0" w:color="auto"/>
      </w:divBdr>
    </w:div>
    <w:div w:id="806775890">
      <w:bodyDiv w:val="1"/>
      <w:marLeft w:val="0"/>
      <w:marRight w:val="0"/>
      <w:marTop w:val="0"/>
      <w:marBottom w:val="0"/>
      <w:divBdr>
        <w:top w:val="none" w:sz="0" w:space="0" w:color="auto"/>
        <w:left w:val="none" w:sz="0" w:space="0" w:color="auto"/>
        <w:bottom w:val="none" w:sz="0" w:space="0" w:color="auto"/>
        <w:right w:val="none" w:sz="0" w:space="0" w:color="auto"/>
      </w:divBdr>
    </w:div>
    <w:div w:id="823199772">
      <w:bodyDiv w:val="1"/>
      <w:marLeft w:val="0"/>
      <w:marRight w:val="0"/>
      <w:marTop w:val="0"/>
      <w:marBottom w:val="0"/>
      <w:divBdr>
        <w:top w:val="none" w:sz="0" w:space="0" w:color="auto"/>
        <w:left w:val="none" w:sz="0" w:space="0" w:color="auto"/>
        <w:bottom w:val="none" w:sz="0" w:space="0" w:color="auto"/>
        <w:right w:val="none" w:sz="0" w:space="0" w:color="auto"/>
      </w:divBdr>
    </w:div>
    <w:div w:id="839395719">
      <w:bodyDiv w:val="1"/>
      <w:marLeft w:val="0"/>
      <w:marRight w:val="0"/>
      <w:marTop w:val="0"/>
      <w:marBottom w:val="0"/>
      <w:divBdr>
        <w:top w:val="none" w:sz="0" w:space="0" w:color="auto"/>
        <w:left w:val="none" w:sz="0" w:space="0" w:color="auto"/>
        <w:bottom w:val="none" w:sz="0" w:space="0" w:color="auto"/>
        <w:right w:val="none" w:sz="0" w:space="0" w:color="auto"/>
      </w:divBdr>
    </w:div>
    <w:div w:id="840897772">
      <w:bodyDiv w:val="1"/>
      <w:marLeft w:val="0"/>
      <w:marRight w:val="0"/>
      <w:marTop w:val="0"/>
      <w:marBottom w:val="0"/>
      <w:divBdr>
        <w:top w:val="none" w:sz="0" w:space="0" w:color="auto"/>
        <w:left w:val="none" w:sz="0" w:space="0" w:color="auto"/>
        <w:bottom w:val="none" w:sz="0" w:space="0" w:color="auto"/>
        <w:right w:val="none" w:sz="0" w:space="0" w:color="auto"/>
      </w:divBdr>
    </w:div>
    <w:div w:id="847329911">
      <w:bodyDiv w:val="1"/>
      <w:marLeft w:val="0"/>
      <w:marRight w:val="0"/>
      <w:marTop w:val="0"/>
      <w:marBottom w:val="0"/>
      <w:divBdr>
        <w:top w:val="none" w:sz="0" w:space="0" w:color="auto"/>
        <w:left w:val="none" w:sz="0" w:space="0" w:color="auto"/>
        <w:bottom w:val="none" w:sz="0" w:space="0" w:color="auto"/>
        <w:right w:val="none" w:sz="0" w:space="0" w:color="auto"/>
      </w:divBdr>
    </w:div>
    <w:div w:id="851384197">
      <w:bodyDiv w:val="1"/>
      <w:marLeft w:val="0"/>
      <w:marRight w:val="0"/>
      <w:marTop w:val="0"/>
      <w:marBottom w:val="0"/>
      <w:divBdr>
        <w:top w:val="none" w:sz="0" w:space="0" w:color="auto"/>
        <w:left w:val="none" w:sz="0" w:space="0" w:color="auto"/>
        <w:bottom w:val="none" w:sz="0" w:space="0" w:color="auto"/>
        <w:right w:val="none" w:sz="0" w:space="0" w:color="auto"/>
      </w:divBdr>
    </w:div>
    <w:div w:id="860632771">
      <w:bodyDiv w:val="1"/>
      <w:marLeft w:val="0"/>
      <w:marRight w:val="0"/>
      <w:marTop w:val="0"/>
      <w:marBottom w:val="0"/>
      <w:divBdr>
        <w:top w:val="none" w:sz="0" w:space="0" w:color="auto"/>
        <w:left w:val="none" w:sz="0" w:space="0" w:color="auto"/>
        <w:bottom w:val="none" w:sz="0" w:space="0" w:color="auto"/>
        <w:right w:val="none" w:sz="0" w:space="0" w:color="auto"/>
      </w:divBdr>
    </w:div>
    <w:div w:id="862327659">
      <w:bodyDiv w:val="1"/>
      <w:marLeft w:val="0"/>
      <w:marRight w:val="0"/>
      <w:marTop w:val="0"/>
      <w:marBottom w:val="0"/>
      <w:divBdr>
        <w:top w:val="none" w:sz="0" w:space="0" w:color="auto"/>
        <w:left w:val="none" w:sz="0" w:space="0" w:color="auto"/>
        <w:bottom w:val="none" w:sz="0" w:space="0" w:color="auto"/>
        <w:right w:val="none" w:sz="0" w:space="0" w:color="auto"/>
      </w:divBdr>
    </w:div>
    <w:div w:id="880554121">
      <w:bodyDiv w:val="1"/>
      <w:marLeft w:val="0"/>
      <w:marRight w:val="0"/>
      <w:marTop w:val="0"/>
      <w:marBottom w:val="0"/>
      <w:divBdr>
        <w:top w:val="none" w:sz="0" w:space="0" w:color="auto"/>
        <w:left w:val="none" w:sz="0" w:space="0" w:color="auto"/>
        <w:bottom w:val="none" w:sz="0" w:space="0" w:color="auto"/>
        <w:right w:val="none" w:sz="0" w:space="0" w:color="auto"/>
      </w:divBdr>
    </w:div>
    <w:div w:id="881014820">
      <w:bodyDiv w:val="1"/>
      <w:marLeft w:val="0"/>
      <w:marRight w:val="0"/>
      <w:marTop w:val="0"/>
      <w:marBottom w:val="0"/>
      <w:divBdr>
        <w:top w:val="none" w:sz="0" w:space="0" w:color="auto"/>
        <w:left w:val="none" w:sz="0" w:space="0" w:color="auto"/>
        <w:bottom w:val="none" w:sz="0" w:space="0" w:color="auto"/>
        <w:right w:val="none" w:sz="0" w:space="0" w:color="auto"/>
      </w:divBdr>
    </w:div>
    <w:div w:id="885801235">
      <w:bodyDiv w:val="1"/>
      <w:marLeft w:val="0"/>
      <w:marRight w:val="0"/>
      <w:marTop w:val="0"/>
      <w:marBottom w:val="0"/>
      <w:divBdr>
        <w:top w:val="none" w:sz="0" w:space="0" w:color="auto"/>
        <w:left w:val="none" w:sz="0" w:space="0" w:color="auto"/>
        <w:bottom w:val="none" w:sz="0" w:space="0" w:color="auto"/>
        <w:right w:val="none" w:sz="0" w:space="0" w:color="auto"/>
      </w:divBdr>
    </w:div>
    <w:div w:id="886069012">
      <w:bodyDiv w:val="1"/>
      <w:marLeft w:val="0"/>
      <w:marRight w:val="0"/>
      <w:marTop w:val="0"/>
      <w:marBottom w:val="0"/>
      <w:divBdr>
        <w:top w:val="none" w:sz="0" w:space="0" w:color="auto"/>
        <w:left w:val="none" w:sz="0" w:space="0" w:color="auto"/>
        <w:bottom w:val="none" w:sz="0" w:space="0" w:color="auto"/>
        <w:right w:val="none" w:sz="0" w:space="0" w:color="auto"/>
      </w:divBdr>
    </w:div>
    <w:div w:id="890461316">
      <w:bodyDiv w:val="1"/>
      <w:marLeft w:val="0"/>
      <w:marRight w:val="0"/>
      <w:marTop w:val="0"/>
      <w:marBottom w:val="0"/>
      <w:divBdr>
        <w:top w:val="none" w:sz="0" w:space="0" w:color="auto"/>
        <w:left w:val="none" w:sz="0" w:space="0" w:color="auto"/>
        <w:bottom w:val="none" w:sz="0" w:space="0" w:color="auto"/>
        <w:right w:val="none" w:sz="0" w:space="0" w:color="auto"/>
      </w:divBdr>
    </w:div>
    <w:div w:id="894896876">
      <w:bodyDiv w:val="1"/>
      <w:marLeft w:val="0"/>
      <w:marRight w:val="0"/>
      <w:marTop w:val="0"/>
      <w:marBottom w:val="0"/>
      <w:divBdr>
        <w:top w:val="none" w:sz="0" w:space="0" w:color="auto"/>
        <w:left w:val="none" w:sz="0" w:space="0" w:color="auto"/>
        <w:bottom w:val="none" w:sz="0" w:space="0" w:color="auto"/>
        <w:right w:val="none" w:sz="0" w:space="0" w:color="auto"/>
      </w:divBdr>
    </w:div>
    <w:div w:id="918291932">
      <w:bodyDiv w:val="1"/>
      <w:marLeft w:val="0"/>
      <w:marRight w:val="0"/>
      <w:marTop w:val="0"/>
      <w:marBottom w:val="0"/>
      <w:divBdr>
        <w:top w:val="none" w:sz="0" w:space="0" w:color="auto"/>
        <w:left w:val="none" w:sz="0" w:space="0" w:color="auto"/>
        <w:bottom w:val="none" w:sz="0" w:space="0" w:color="auto"/>
        <w:right w:val="none" w:sz="0" w:space="0" w:color="auto"/>
      </w:divBdr>
    </w:div>
    <w:div w:id="944069376">
      <w:bodyDiv w:val="1"/>
      <w:marLeft w:val="0"/>
      <w:marRight w:val="0"/>
      <w:marTop w:val="0"/>
      <w:marBottom w:val="0"/>
      <w:divBdr>
        <w:top w:val="none" w:sz="0" w:space="0" w:color="auto"/>
        <w:left w:val="none" w:sz="0" w:space="0" w:color="auto"/>
        <w:bottom w:val="none" w:sz="0" w:space="0" w:color="auto"/>
        <w:right w:val="none" w:sz="0" w:space="0" w:color="auto"/>
      </w:divBdr>
    </w:div>
    <w:div w:id="968244080">
      <w:bodyDiv w:val="1"/>
      <w:marLeft w:val="0"/>
      <w:marRight w:val="0"/>
      <w:marTop w:val="0"/>
      <w:marBottom w:val="0"/>
      <w:divBdr>
        <w:top w:val="none" w:sz="0" w:space="0" w:color="auto"/>
        <w:left w:val="none" w:sz="0" w:space="0" w:color="auto"/>
        <w:bottom w:val="none" w:sz="0" w:space="0" w:color="auto"/>
        <w:right w:val="none" w:sz="0" w:space="0" w:color="auto"/>
      </w:divBdr>
    </w:div>
    <w:div w:id="968583515">
      <w:bodyDiv w:val="1"/>
      <w:marLeft w:val="0"/>
      <w:marRight w:val="0"/>
      <w:marTop w:val="0"/>
      <w:marBottom w:val="0"/>
      <w:divBdr>
        <w:top w:val="none" w:sz="0" w:space="0" w:color="auto"/>
        <w:left w:val="none" w:sz="0" w:space="0" w:color="auto"/>
        <w:bottom w:val="none" w:sz="0" w:space="0" w:color="auto"/>
        <w:right w:val="none" w:sz="0" w:space="0" w:color="auto"/>
      </w:divBdr>
    </w:div>
    <w:div w:id="970671719">
      <w:bodyDiv w:val="1"/>
      <w:marLeft w:val="0"/>
      <w:marRight w:val="0"/>
      <w:marTop w:val="0"/>
      <w:marBottom w:val="0"/>
      <w:divBdr>
        <w:top w:val="none" w:sz="0" w:space="0" w:color="auto"/>
        <w:left w:val="none" w:sz="0" w:space="0" w:color="auto"/>
        <w:bottom w:val="none" w:sz="0" w:space="0" w:color="auto"/>
        <w:right w:val="none" w:sz="0" w:space="0" w:color="auto"/>
      </w:divBdr>
    </w:div>
    <w:div w:id="973145047">
      <w:bodyDiv w:val="1"/>
      <w:marLeft w:val="0"/>
      <w:marRight w:val="0"/>
      <w:marTop w:val="0"/>
      <w:marBottom w:val="0"/>
      <w:divBdr>
        <w:top w:val="none" w:sz="0" w:space="0" w:color="auto"/>
        <w:left w:val="none" w:sz="0" w:space="0" w:color="auto"/>
        <w:bottom w:val="none" w:sz="0" w:space="0" w:color="auto"/>
        <w:right w:val="none" w:sz="0" w:space="0" w:color="auto"/>
      </w:divBdr>
    </w:div>
    <w:div w:id="978151506">
      <w:bodyDiv w:val="1"/>
      <w:marLeft w:val="0"/>
      <w:marRight w:val="0"/>
      <w:marTop w:val="0"/>
      <w:marBottom w:val="0"/>
      <w:divBdr>
        <w:top w:val="none" w:sz="0" w:space="0" w:color="auto"/>
        <w:left w:val="none" w:sz="0" w:space="0" w:color="auto"/>
        <w:bottom w:val="none" w:sz="0" w:space="0" w:color="auto"/>
        <w:right w:val="none" w:sz="0" w:space="0" w:color="auto"/>
      </w:divBdr>
    </w:div>
    <w:div w:id="981233122">
      <w:bodyDiv w:val="1"/>
      <w:marLeft w:val="0"/>
      <w:marRight w:val="0"/>
      <w:marTop w:val="0"/>
      <w:marBottom w:val="0"/>
      <w:divBdr>
        <w:top w:val="none" w:sz="0" w:space="0" w:color="auto"/>
        <w:left w:val="none" w:sz="0" w:space="0" w:color="auto"/>
        <w:bottom w:val="none" w:sz="0" w:space="0" w:color="auto"/>
        <w:right w:val="none" w:sz="0" w:space="0" w:color="auto"/>
      </w:divBdr>
    </w:div>
    <w:div w:id="990789186">
      <w:bodyDiv w:val="1"/>
      <w:marLeft w:val="0"/>
      <w:marRight w:val="0"/>
      <w:marTop w:val="0"/>
      <w:marBottom w:val="0"/>
      <w:divBdr>
        <w:top w:val="none" w:sz="0" w:space="0" w:color="auto"/>
        <w:left w:val="none" w:sz="0" w:space="0" w:color="auto"/>
        <w:bottom w:val="none" w:sz="0" w:space="0" w:color="auto"/>
        <w:right w:val="none" w:sz="0" w:space="0" w:color="auto"/>
      </w:divBdr>
    </w:div>
    <w:div w:id="1009719537">
      <w:bodyDiv w:val="1"/>
      <w:marLeft w:val="0"/>
      <w:marRight w:val="0"/>
      <w:marTop w:val="0"/>
      <w:marBottom w:val="0"/>
      <w:divBdr>
        <w:top w:val="none" w:sz="0" w:space="0" w:color="auto"/>
        <w:left w:val="none" w:sz="0" w:space="0" w:color="auto"/>
        <w:bottom w:val="none" w:sz="0" w:space="0" w:color="auto"/>
        <w:right w:val="none" w:sz="0" w:space="0" w:color="auto"/>
      </w:divBdr>
    </w:div>
    <w:div w:id="1011106116">
      <w:bodyDiv w:val="1"/>
      <w:marLeft w:val="0"/>
      <w:marRight w:val="0"/>
      <w:marTop w:val="0"/>
      <w:marBottom w:val="0"/>
      <w:divBdr>
        <w:top w:val="none" w:sz="0" w:space="0" w:color="auto"/>
        <w:left w:val="none" w:sz="0" w:space="0" w:color="auto"/>
        <w:bottom w:val="none" w:sz="0" w:space="0" w:color="auto"/>
        <w:right w:val="none" w:sz="0" w:space="0" w:color="auto"/>
      </w:divBdr>
    </w:div>
    <w:div w:id="1027100373">
      <w:bodyDiv w:val="1"/>
      <w:marLeft w:val="0"/>
      <w:marRight w:val="0"/>
      <w:marTop w:val="0"/>
      <w:marBottom w:val="0"/>
      <w:divBdr>
        <w:top w:val="none" w:sz="0" w:space="0" w:color="auto"/>
        <w:left w:val="none" w:sz="0" w:space="0" w:color="auto"/>
        <w:bottom w:val="none" w:sz="0" w:space="0" w:color="auto"/>
        <w:right w:val="none" w:sz="0" w:space="0" w:color="auto"/>
      </w:divBdr>
    </w:div>
    <w:div w:id="1035229463">
      <w:bodyDiv w:val="1"/>
      <w:marLeft w:val="0"/>
      <w:marRight w:val="0"/>
      <w:marTop w:val="0"/>
      <w:marBottom w:val="0"/>
      <w:divBdr>
        <w:top w:val="none" w:sz="0" w:space="0" w:color="auto"/>
        <w:left w:val="none" w:sz="0" w:space="0" w:color="auto"/>
        <w:bottom w:val="none" w:sz="0" w:space="0" w:color="auto"/>
        <w:right w:val="none" w:sz="0" w:space="0" w:color="auto"/>
      </w:divBdr>
    </w:div>
    <w:div w:id="1042245269">
      <w:bodyDiv w:val="1"/>
      <w:marLeft w:val="0"/>
      <w:marRight w:val="0"/>
      <w:marTop w:val="0"/>
      <w:marBottom w:val="0"/>
      <w:divBdr>
        <w:top w:val="none" w:sz="0" w:space="0" w:color="auto"/>
        <w:left w:val="none" w:sz="0" w:space="0" w:color="auto"/>
        <w:bottom w:val="none" w:sz="0" w:space="0" w:color="auto"/>
        <w:right w:val="none" w:sz="0" w:space="0" w:color="auto"/>
      </w:divBdr>
    </w:div>
    <w:div w:id="1046488847">
      <w:bodyDiv w:val="1"/>
      <w:marLeft w:val="0"/>
      <w:marRight w:val="0"/>
      <w:marTop w:val="0"/>
      <w:marBottom w:val="0"/>
      <w:divBdr>
        <w:top w:val="none" w:sz="0" w:space="0" w:color="auto"/>
        <w:left w:val="none" w:sz="0" w:space="0" w:color="auto"/>
        <w:bottom w:val="none" w:sz="0" w:space="0" w:color="auto"/>
        <w:right w:val="none" w:sz="0" w:space="0" w:color="auto"/>
      </w:divBdr>
    </w:div>
    <w:div w:id="1050376722">
      <w:bodyDiv w:val="1"/>
      <w:marLeft w:val="0"/>
      <w:marRight w:val="0"/>
      <w:marTop w:val="0"/>
      <w:marBottom w:val="0"/>
      <w:divBdr>
        <w:top w:val="none" w:sz="0" w:space="0" w:color="auto"/>
        <w:left w:val="none" w:sz="0" w:space="0" w:color="auto"/>
        <w:bottom w:val="none" w:sz="0" w:space="0" w:color="auto"/>
        <w:right w:val="none" w:sz="0" w:space="0" w:color="auto"/>
      </w:divBdr>
    </w:div>
    <w:div w:id="1070271560">
      <w:bodyDiv w:val="1"/>
      <w:marLeft w:val="0"/>
      <w:marRight w:val="0"/>
      <w:marTop w:val="0"/>
      <w:marBottom w:val="0"/>
      <w:divBdr>
        <w:top w:val="none" w:sz="0" w:space="0" w:color="auto"/>
        <w:left w:val="none" w:sz="0" w:space="0" w:color="auto"/>
        <w:bottom w:val="none" w:sz="0" w:space="0" w:color="auto"/>
        <w:right w:val="none" w:sz="0" w:space="0" w:color="auto"/>
      </w:divBdr>
    </w:div>
    <w:div w:id="1081221411">
      <w:bodyDiv w:val="1"/>
      <w:marLeft w:val="0"/>
      <w:marRight w:val="0"/>
      <w:marTop w:val="0"/>
      <w:marBottom w:val="0"/>
      <w:divBdr>
        <w:top w:val="none" w:sz="0" w:space="0" w:color="auto"/>
        <w:left w:val="none" w:sz="0" w:space="0" w:color="auto"/>
        <w:bottom w:val="none" w:sz="0" w:space="0" w:color="auto"/>
        <w:right w:val="none" w:sz="0" w:space="0" w:color="auto"/>
      </w:divBdr>
    </w:div>
    <w:div w:id="1083915801">
      <w:bodyDiv w:val="1"/>
      <w:marLeft w:val="0"/>
      <w:marRight w:val="0"/>
      <w:marTop w:val="0"/>
      <w:marBottom w:val="0"/>
      <w:divBdr>
        <w:top w:val="none" w:sz="0" w:space="0" w:color="auto"/>
        <w:left w:val="none" w:sz="0" w:space="0" w:color="auto"/>
        <w:bottom w:val="none" w:sz="0" w:space="0" w:color="auto"/>
        <w:right w:val="none" w:sz="0" w:space="0" w:color="auto"/>
      </w:divBdr>
    </w:div>
    <w:div w:id="1092513150">
      <w:bodyDiv w:val="1"/>
      <w:marLeft w:val="0"/>
      <w:marRight w:val="0"/>
      <w:marTop w:val="0"/>
      <w:marBottom w:val="0"/>
      <w:divBdr>
        <w:top w:val="none" w:sz="0" w:space="0" w:color="auto"/>
        <w:left w:val="none" w:sz="0" w:space="0" w:color="auto"/>
        <w:bottom w:val="none" w:sz="0" w:space="0" w:color="auto"/>
        <w:right w:val="none" w:sz="0" w:space="0" w:color="auto"/>
      </w:divBdr>
    </w:div>
    <w:div w:id="1105229804">
      <w:bodyDiv w:val="1"/>
      <w:marLeft w:val="0"/>
      <w:marRight w:val="0"/>
      <w:marTop w:val="0"/>
      <w:marBottom w:val="0"/>
      <w:divBdr>
        <w:top w:val="none" w:sz="0" w:space="0" w:color="auto"/>
        <w:left w:val="none" w:sz="0" w:space="0" w:color="auto"/>
        <w:bottom w:val="none" w:sz="0" w:space="0" w:color="auto"/>
        <w:right w:val="none" w:sz="0" w:space="0" w:color="auto"/>
      </w:divBdr>
    </w:div>
    <w:div w:id="1119495614">
      <w:bodyDiv w:val="1"/>
      <w:marLeft w:val="0"/>
      <w:marRight w:val="0"/>
      <w:marTop w:val="0"/>
      <w:marBottom w:val="0"/>
      <w:divBdr>
        <w:top w:val="none" w:sz="0" w:space="0" w:color="auto"/>
        <w:left w:val="none" w:sz="0" w:space="0" w:color="auto"/>
        <w:bottom w:val="none" w:sz="0" w:space="0" w:color="auto"/>
        <w:right w:val="none" w:sz="0" w:space="0" w:color="auto"/>
      </w:divBdr>
    </w:div>
    <w:div w:id="1121722905">
      <w:bodyDiv w:val="1"/>
      <w:marLeft w:val="0"/>
      <w:marRight w:val="0"/>
      <w:marTop w:val="0"/>
      <w:marBottom w:val="0"/>
      <w:divBdr>
        <w:top w:val="none" w:sz="0" w:space="0" w:color="auto"/>
        <w:left w:val="none" w:sz="0" w:space="0" w:color="auto"/>
        <w:bottom w:val="none" w:sz="0" w:space="0" w:color="auto"/>
        <w:right w:val="none" w:sz="0" w:space="0" w:color="auto"/>
      </w:divBdr>
    </w:div>
    <w:div w:id="1141851125">
      <w:bodyDiv w:val="1"/>
      <w:marLeft w:val="0"/>
      <w:marRight w:val="0"/>
      <w:marTop w:val="0"/>
      <w:marBottom w:val="0"/>
      <w:divBdr>
        <w:top w:val="none" w:sz="0" w:space="0" w:color="auto"/>
        <w:left w:val="none" w:sz="0" w:space="0" w:color="auto"/>
        <w:bottom w:val="none" w:sz="0" w:space="0" w:color="auto"/>
        <w:right w:val="none" w:sz="0" w:space="0" w:color="auto"/>
      </w:divBdr>
    </w:div>
    <w:div w:id="1156141616">
      <w:bodyDiv w:val="1"/>
      <w:marLeft w:val="0"/>
      <w:marRight w:val="0"/>
      <w:marTop w:val="0"/>
      <w:marBottom w:val="0"/>
      <w:divBdr>
        <w:top w:val="none" w:sz="0" w:space="0" w:color="auto"/>
        <w:left w:val="none" w:sz="0" w:space="0" w:color="auto"/>
        <w:bottom w:val="none" w:sz="0" w:space="0" w:color="auto"/>
        <w:right w:val="none" w:sz="0" w:space="0" w:color="auto"/>
      </w:divBdr>
    </w:div>
    <w:div w:id="1166745805">
      <w:bodyDiv w:val="1"/>
      <w:marLeft w:val="0"/>
      <w:marRight w:val="0"/>
      <w:marTop w:val="0"/>
      <w:marBottom w:val="0"/>
      <w:divBdr>
        <w:top w:val="none" w:sz="0" w:space="0" w:color="auto"/>
        <w:left w:val="none" w:sz="0" w:space="0" w:color="auto"/>
        <w:bottom w:val="none" w:sz="0" w:space="0" w:color="auto"/>
        <w:right w:val="none" w:sz="0" w:space="0" w:color="auto"/>
      </w:divBdr>
    </w:div>
    <w:div w:id="1178276001">
      <w:bodyDiv w:val="1"/>
      <w:marLeft w:val="0"/>
      <w:marRight w:val="0"/>
      <w:marTop w:val="0"/>
      <w:marBottom w:val="0"/>
      <w:divBdr>
        <w:top w:val="none" w:sz="0" w:space="0" w:color="auto"/>
        <w:left w:val="none" w:sz="0" w:space="0" w:color="auto"/>
        <w:bottom w:val="none" w:sz="0" w:space="0" w:color="auto"/>
        <w:right w:val="none" w:sz="0" w:space="0" w:color="auto"/>
      </w:divBdr>
    </w:div>
    <w:div w:id="1207522217">
      <w:bodyDiv w:val="1"/>
      <w:marLeft w:val="0"/>
      <w:marRight w:val="0"/>
      <w:marTop w:val="0"/>
      <w:marBottom w:val="0"/>
      <w:divBdr>
        <w:top w:val="none" w:sz="0" w:space="0" w:color="auto"/>
        <w:left w:val="none" w:sz="0" w:space="0" w:color="auto"/>
        <w:bottom w:val="none" w:sz="0" w:space="0" w:color="auto"/>
        <w:right w:val="none" w:sz="0" w:space="0" w:color="auto"/>
      </w:divBdr>
    </w:div>
    <w:div w:id="1219395219">
      <w:bodyDiv w:val="1"/>
      <w:marLeft w:val="0"/>
      <w:marRight w:val="0"/>
      <w:marTop w:val="0"/>
      <w:marBottom w:val="0"/>
      <w:divBdr>
        <w:top w:val="none" w:sz="0" w:space="0" w:color="auto"/>
        <w:left w:val="none" w:sz="0" w:space="0" w:color="auto"/>
        <w:bottom w:val="none" w:sz="0" w:space="0" w:color="auto"/>
        <w:right w:val="none" w:sz="0" w:space="0" w:color="auto"/>
      </w:divBdr>
    </w:div>
    <w:div w:id="1224294635">
      <w:bodyDiv w:val="1"/>
      <w:marLeft w:val="0"/>
      <w:marRight w:val="0"/>
      <w:marTop w:val="0"/>
      <w:marBottom w:val="0"/>
      <w:divBdr>
        <w:top w:val="none" w:sz="0" w:space="0" w:color="auto"/>
        <w:left w:val="none" w:sz="0" w:space="0" w:color="auto"/>
        <w:bottom w:val="none" w:sz="0" w:space="0" w:color="auto"/>
        <w:right w:val="none" w:sz="0" w:space="0" w:color="auto"/>
      </w:divBdr>
    </w:div>
    <w:div w:id="1237934569">
      <w:bodyDiv w:val="1"/>
      <w:marLeft w:val="0"/>
      <w:marRight w:val="0"/>
      <w:marTop w:val="0"/>
      <w:marBottom w:val="0"/>
      <w:divBdr>
        <w:top w:val="none" w:sz="0" w:space="0" w:color="auto"/>
        <w:left w:val="none" w:sz="0" w:space="0" w:color="auto"/>
        <w:bottom w:val="none" w:sz="0" w:space="0" w:color="auto"/>
        <w:right w:val="none" w:sz="0" w:space="0" w:color="auto"/>
      </w:divBdr>
    </w:div>
    <w:div w:id="1252469406">
      <w:bodyDiv w:val="1"/>
      <w:marLeft w:val="0"/>
      <w:marRight w:val="0"/>
      <w:marTop w:val="0"/>
      <w:marBottom w:val="0"/>
      <w:divBdr>
        <w:top w:val="none" w:sz="0" w:space="0" w:color="auto"/>
        <w:left w:val="none" w:sz="0" w:space="0" w:color="auto"/>
        <w:bottom w:val="none" w:sz="0" w:space="0" w:color="auto"/>
        <w:right w:val="none" w:sz="0" w:space="0" w:color="auto"/>
      </w:divBdr>
    </w:div>
    <w:div w:id="1310473903">
      <w:bodyDiv w:val="1"/>
      <w:marLeft w:val="0"/>
      <w:marRight w:val="0"/>
      <w:marTop w:val="0"/>
      <w:marBottom w:val="0"/>
      <w:divBdr>
        <w:top w:val="none" w:sz="0" w:space="0" w:color="auto"/>
        <w:left w:val="none" w:sz="0" w:space="0" w:color="auto"/>
        <w:bottom w:val="none" w:sz="0" w:space="0" w:color="auto"/>
        <w:right w:val="none" w:sz="0" w:space="0" w:color="auto"/>
      </w:divBdr>
    </w:div>
    <w:div w:id="1314530446">
      <w:bodyDiv w:val="1"/>
      <w:marLeft w:val="0"/>
      <w:marRight w:val="0"/>
      <w:marTop w:val="0"/>
      <w:marBottom w:val="0"/>
      <w:divBdr>
        <w:top w:val="none" w:sz="0" w:space="0" w:color="auto"/>
        <w:left w:val="none" w:sz="0" w:space="0" w:color="auto"/>
        <w:bottom w:val="none" w:sz="0" w:space="0" w:color="auto"/>
        <w:right w:val="none" w:sz="0" w:space="0" w:color="auto"/>
      </w:divBdr>
    </w:div>
    <w:div w:id="1315794392">
      <w:bodyDiv w:val="1"/>
      <w:marLeft w:val="0"/>
      <w:marRight w:val="0"/>
      <w:marTop w:val="0"/>
      <w:marBottom w:val="0"/>
      <w:divBdr>
        <w:top w:val="none" w:sz="0" w:space="0" w:color="auto"/>
        <w:left w:val="none" w:sz="0" w:space="0" w:color="auto"/>
        <w:bottom w:val="none" w:sz="0" w:space="0" w:color="auto"/>
        <w:right w:val="none" w:sz="0" w:space="0" w:color="auto"/>
      </w:divBdr>
    </w:div>
    <w:div w:id="1321277236">
      <w:bodyDiv w:val="1"/>
      <w:marLeft w:val="0"/>
      <w:marRight w:val="0"/>
      <w:marTop w:val="0"/>
      <w:marBottom w:val="0"/>
      <w:divBdr>
        <w:top w:val="none" w:sz="0" w:space="0" w:color="auto"/>
        <w:left w:val="none" w:sz="0" w:space="0" w:color="auto"/>
        <w:bottom w:val="none" w:sz="0" w:space="0" w:color="auto"/>
        <w:right w:val="none" w:sz="0" w:space="0" w:color="auto"/>
      </w:divBdr>
    </w:div>
    <w:div w:id="1327593418">
      <w:bodyDiv w:val="1"/>
      <w:marLeft w:val="0"/>
      <w:marRight w:val="0"/>
      <w:marTop w:val="0"/>
      <w:marBottom w:val="0"/>
      <w:divBdr>
        <w:top w:val="none" w:sz="0" w:space="0" w:color="auto"/>
        <w:left w:val="none" w:sz="0" w:space="0" w:color="auto"/>
        <w:bottom w:val="none" w:sz="0" w:space="0" w:color="auto"/>
        <w:right w:val="none" w:sz="0" w:space="0" w:color="auto"/>
      </w:divBdr>
    </w:div>
    <w:div w:id="1331832836">
      <w:bodyDiv w:val="1"/>
      <w:marLeft w:val="0"/>
      <w:marRight w:val="0"/>
      <w:marTop w:val="0"/>
      <w:marBottom w:val="0"/>
      <w:divBdr>
        <w:top w:val="none" w:sz="0" w:space="0" w:color="auto"/>
        <w:left w:val="none" w:sz="0" w:space="0" w:color="auto"/>
        <w:bottom w:val="none" w:sz="0" w:space="0" w:color="auto"/>
        <w:right w:val="none" w:sz="0" w:space="0" w:color="auto"/>
      </w:divBdr>
    </w:div>
    <w:div w:id="1335107801">
      <w:bodyDiv w:val="1"/>
      <w:marLeft w:val="0"/>
      <w:marRight w:val="0"/>
      <w:marTop w:val="0"/>
      <w:marBottom w:val="0"/>
      <w:divBdr>
        <w:top w:val="none" w:sz="0" w:space="0" w:color="auto"/>
        <w:left w:val="none" w:sz="0" w:space="0" w:color="auto"/>
        <w:bottom w:val="none" w:sz="0" w:space="0" w:color="auto"/>
        <w:right w:val="none" w:sz="0" w:space="0" w:color="auto"/>
      </w:divBdr>
    </w:div>
    <w:div w:id="1339428919">
      <w:bodyDiv w:val="1"/>
      <w:marLeft w:val="0"/>
      <w:marRight w:val="0"/>
      <w:marTop w:val="0"/>
      <w:marBottom w:val="0"/>
      <w:divBdr>
        <w:top w:val="none" w:sz="0" w:space="0" w:color="auto"/>
        <w:left w:val="none" w:sz="0" w:space="0" w:color="auto"/>
        <w:bottom w:val="none" w:sz="0" w:space="0" w:color="auto"/>
        <w:right w:val="none" w:sz="0" w:space="0" w:color="auto"/>
      </w:divBdr>
    </w:div>
    <w:div w:id="1354694965">
      <w:bodyDiv w:val="1"/>
      <w:marLeft w:val="0"/>
      <w:marRight w:val="0"/>
      <w:marTop w:val="0"/>
      <w:marBottom w:val="0"/>
      <w:divBdr>
        <w:top w:val="none" w:sz="0" w:space="0" w:color="auto"/>
        <w:left w:val="none" w:sz="0" w:space="0" w:color="auto"/>
        <w:bottom w:val="none" w:sz="0" w:space="0" w:color="auto"/>
        <w:right w:val="none" w:sz="0" w:space="0" w:color="auto"/>
      </w:divBdr>
    </w:div>
    <w:div w:id="1382442295">
      <w:bodyDiv w:val="1"/>
      <w:marLeft w:val="0"/>
      <w:marRight w:val="0"/>
      <w:marTop w:val="0"/>
      <w:marBottom w:val="0"/>
      <w:divBdr>
        <w:top w:val="none" w:sz="0" w:space="0" w:color="auto"/>
        <w:left w:val="none" w:sz="0" w:space="0" w:color="auto"/>
        <w:bottom w:val="none" w:sz="0" w:space="0" w:color="auto"/>
        <w:right w:val="none" w:sz="0" w:space="0" w:color="auto"/>
      </w:divBdr>
    </w:div>
    <w:div w:id="1400398615">
      <w:bodyDiv w:val="1"/>
      <w:marLeft w:val="0"/>
      <w:marRight w:val="0"/>
      <w:marTop w:val="0"/>
      <w:marBottom w:val="0"/>
      <w:divBdr>
        <w:top w:val="none" w:sz="0" w:space="0" w:color="auto"/>
        <w:left w:val="none" w:sz="0" w:space="0" w:color="auto"/>
        <w:bottom w:val="none" w:sz="0" w:space="0" w:color="auto"/>
        <w:right w:val="none" w:sz="0" w:space="0" w:color="auto"/>
      </w:divBdr>
    </w:div>
    <w:div w:id="1409500787">
      <w:bodyDiv w:val="1"/>
      <w:marLeft w:val="0"/>
      <w:marRight w:val="0"/>
      <w:marTop w:val="0"/>
      <w:marBottom w:val="0"/>
      <w:divBdr>
        <w:top w:val="none" w:sz="0" w:space="0" w:color="auto"/>
        <w:left w:val="none" w:sz="0" w:space="0" w:color="auto"/>
        <w:bottom w:val="none" w:sz="0" w:space="0" w:color="auto"/>
        <w:right w:val="none" w:sz="0" w:space="0" w:color="auto"/>
      </w:divBdr>
    </w:div>
    <w:div w:id="1410955101">
      <w:bodyDiv w:val="1"/>
      <w:marLeft w:val="0"/>
      <w:marRight w:val="0"/>
      <w:marTop w:val="0"/>
      <w:marBottom w:val="0"/>
      <w:divBdr>
        <w:top w:val="none" w:sz="0" w:space="0" w:color="auto"/>
        <w:left w:val="none" w:sz="0" w:space="0" w:color="auto"/>
        <w:bottom w:val="none" w:sz="0" w:space="0" w:color="auto"/>
        <w:right w:val="none" w:sz="0" w:space="0" w:color="auto"/>
      </w:divBdr>
    </w:div>
    <w:div w:id="1412891802">
      <w:bodyDiv w:val="1"/>
      <w:marLeft w:val="0"/>
      <w:marRight w:val="0"/>
      <w:marTop w:val="0"/>
      <w:marBottom w:val="0"/>
      <w:divBdr>
        <w:top w:val="none" w:sz="0" w:space="0" w:color="auto"/>
        <w:left w:val="none" w:sz="0" w:space="0" w:color="auto"/>
        <w:bottom w:val="none" w:sz="0" w:space="0" w:color="auto"/>
        <w:right w:val="none" w:sz="0" w:space="0" w:color="auto"/>
      </w:divBdr>
    </w:div>
    <w:div w:id="1440372343">
      <w:bodyDiv w:val="1"/>
      <w:marLeft w:val="0"/>
      <w:marRight w:val="0"/>
      <w:marTop w:val="0"/>
      <w:marBottom w:val="0"/>
      <w:divBdr>
        <w:top w:val="none" w:sz="0" w:space="0" w:color="auto"/>
        <w:left w:val="none" w:sz="0" w:space="0" w:color="auto"/>
        <w:bottom w:val="none" w:sz="0" w:space="0" w:color="auto"/>
        <w:right w:val="none" w:sz="0" w:space="0" w:color="auto"/>
      </w:divBdr>
    </w:div>
    <w:div w:id="1445612396">
      <w:bodyDiv w:val="1"/>
      <w:marLeft w:val="0"/>
      <w:marRight w:val="0"/>
      <w:marTop w:val="0"/>
      <w:marBottom w:val="0"/>
      <w:divBdr>
        <w:top w:val="none" w:sz="0" w:space="0" w:color="auto"/>
        <w:left w:val="none" w:sz="0" w:space="0" w:color="auto"/>
        <w:bottom w:val="none" w:sz="0" w:space="0" w:color="auto"/>
        <w:right w:val="none" w:sz="0" w:space="0" w:color="auto"/>
      </w:divBdr>
    </w:div>
    <w:div w:id="1459103236">
      <w:bodyDiv w:val="1"/>
      <w:marLeft w:val="0"/>
      <w:marRight w:val="0"/>
      <w:marTop w:val="0"/>
      <w:marBottom w:val="0"/>
      <w:divBdr>
        <w:top w:val="none" w:sz="0" w:space="0" w:color="auto"/>
        <w:left w:val="none" w:sz="0" w:space="0" w:color="auto"/>
        <w:bottom w:val="none" w:sz="0" w:space="0" w:color="auto"/>
        <w:right w:val="none" w:sz="0" w:space="0" w:color="auto"/>
      </w:divBdr>
    </w:div>
    <w:div w:id="1464035018">
      <w:bodyDiv w:val="1"/>
      <w:marLeft w:val="0"/>
      <w:marRight w:val="0"/>
      <w:marTop w:val="0"/>
      <w:marBottom w:val="0"/>
      <w:divBdr>
        <w:top w:val="none" w:sz="0" w:space="0" w:color="auto"/>
        <w:left w:val="none" w:sz="0" w:space="0" w:color="auto"/>
        <w:bottom w:val="none" w:sz="0" w:space="0" w:color="auto"/>
        <w:right w:val="none" w:sz="0" w:space="0" w:color="auto"/>
      </w:divBdr>
    </w:div>
    <w:div w:id="1467241789">
      <w:bodyDiv w:val="1"/>
      <w:marLeft w:val="0"/>
      <w:marRight w:val="0"/>
      <w:marTop w:val="0"/>
      <w:marBottom w:val="0"/>
      <w:divBdr>
        <w:top w:val="none" w:sz="0" w:space="0" w:color="auto"/>
        <w:left w:val="none" w:sz="0" w:space="0" w:color="auto"/>
        <w:bottom w:val="none" w:sz="0" w:space="0" w:color="auto"/>
        <w:right w:val="none" w:sz="0" w:space="0" w:color="auto"/>
      </w:divBdr>
    </w:div>
    <w:div w:id="1473671945">
      <w:bodyDiv w:val="1"/>
      <w:marLeft w:val="0"/>
      <w:marRight w:val="0"/>
      <w:marTop w:val="0"/>
      <w:marBottom w:val="0"/>
      <w:divBdr>
        <w:top w:val="none" w:sz="0" w:space="0" w:color="auto"/>
        <w:left w:val="none" w:sz="0" w:space="0" w:color="auto"/>
        <w:bottom w:val="none" w:sz="0" w:space="0" w:color="auto"/>
        <w:right w:val="none" w:sz="0" w:space="0" w:color="auto"/>
      </w:divBdr>
    </w:div>
    <w:div w:id="1477645977">
      <w:bodyDiv w:val="1"/>
      <w:marLeft w:val="0"/>
      <w:marRight w:val="0"/>
      <w:marTop w:val="0"/>
      <w:marBottom w:val="0"/>
      <w:divBdr>
        <w:top w:val="none" w:sz="0" w:space="0" w:color="auto"/>
        <w:left w:val="none" w:sz="0" w:space="0" w:color="auto"/>
        <w:bottom w:val="none" w:sz="0" w:space="0" w:color="auto"/>
        <w:right w:val="none" w:sz="0" w:space="0" w:color="auto"/>
      </w:divBdr>
    </w:div>
    <w:div w:id="1480732546">
      <w:bodyDiv w:val="1"/>
      <w:marLeft w:val="0"/>
      <w:marRight w:val="0"/>
      <w:marTop w:val="0"/>
      <w:marBottom w:val="0"/>
      <w:divBdr>
        <w:top w:val="none" w:sz="0" w:space="0" w:color="auto"/>
        <w:left w:val="none" w:sz="0" w:space="0" w:color="auto"/>
        <w:bottom w:val="none" w:sz="0" w:space="0" w:color="auto"/>
        <w:right w:val="none" w:sz="0" w:space="0" w:color="auto"/>
      </w:divBdr>
    </w:div>
    <w:div w:id="1482231288">
      <w:bodyDiv w:val="1"/>
      <w:marLeft w:val="0"/>
      <w:marRight w:val="0"/>
      <w:marTop w:val="0"/>
      <w:marBottom w:val="0"/>
      <w:divBdr>
        <w:top w:val="none" w:sz="0" w:space="0" w:color="auto"/>
        <w:left w:val="none" w:sz="0" w:space="0" w:color="auto"/>
        <w:bottom w:val="none" w:sz="0" w:space="0" w:color="auto"/>
        <w:right w:val="none" w:sz="0" w:space="0" w:color="auto"/>
      </w:divBdr>
    </w:div>
    <w:div w:id="1564683620">
      <w:bodyDiv w:val="1"/>
      <w:marLeft w:val="0"/>
      <w:marRight w:val="0"/>
      <w:marTop w:val="0"/>
      <w:marBottom w:val="0"/>
      <w:divBdr>
        <w:top w:val="none" w:sz="0" w:space="0" w:color="auto"/>
        <w:left w:val="none" w:sz="0" w:space="0" w:color="auto"/>
        <w:bottom w:val="none" w:sz="0" w:space="0" w:color="auto"/>
        <w:right w:val="none" w:sz="0" w:space="0" w:color="auto"/>
      </w:divBdr>
    </w:div>
    <w:div w:id="1593974947">
      <w:bodyDiv w:val="1"/>
      <w:marLeft w:val="0"/>
      <w:marRight w:val="0"/>
      <w:marTop w:val="0"/>
      <w:marBottom w:val="0"/>
      <w:divBdr>
        <w:top w:val="none" w:sz="0" w:space="0" w:color="auto"/>
        <w:left w:val="none" w:sz="0" w:space="0" w:color="auto"/>
        <w:bottom w:val="none" w:sz="0" w:space="0" w:color="auto"/>
        <w:right w:val="none" w:sz="0" w:space="0" w:color="auto"/>
      </w:divBdr>
    </w:div>
    <w:div w:id="1613709607">
      <w:bodyDiv w:val="1"/>
      <w:marLeft w:val="0"/>
      <w:marRight w:val="0"/>
      <w:marTop w:val="0"/>
      <w:marBottom w:val="0"/>
      <w:divBdr>
        <w:top w:val="none" w:sz="0" w:space="0" w:color="auto"/>
        <w:left w:val="none" w:sz="0" w:space="0" w:color="auto"/>
        <w:bottom w:val="none" w:sz="0" w:space="0" w:color="auto"/>
        <w:right w:val="none" w:sz="0" w:space="0" w:color="auto"/>
      </w:divBdr>
    </w:div>
    <w:div w:id="1616786598">
      <w:bodyDiv w:val="1"/>
      <w:marLeft w:val="0"/>
      <w:marRight w:val="0"/>
      <w:marTop w:val="0"/>
      <w:marBottom w:val="0"/>
      <w:divBdr>
        <w:top w:val="none" w:sz="0" w:space="0" w:color="auto"/>
        <w:left w:val="none" w:sz="0" w:space="0" w:color="auto"/>
        <w:bottom w:val="none" w:sz="0" w:space="0" w:color="auto"/>
        <w:right w:val="none" w:sz="0" w:space="0" w:color="auto"/>
      </w:divBdr>
    </w:div>
    <w:div w:id="1617977923">
      <w:bodyDiv w:val="1"/>
      <w:marLeft w:val="0"/>
      <w:marRight w:val="0"/>
      <w:marTop w:val="0"/>
      <w:marBottom w:val="0"/>
      <w:divBdr>
        <w:top w:val="none" w:sz="0" w:space="0" w:color="auto"/>
        <w:left w:val="none" w:sz="0" w:space="0" w:color="auto"/>
        <w:bottom w:val="none" w:sz="0" w:space="0" w:color="auto"/>
        <w:right w:val="none" w:sz="0" w:space="0" w:color="auto"/>
      </w:divBdr>
    </w:div>
    <w:div w:id="1626813463">
      <w:bodyDiv w:val="1"/>
      <w:marLeft w:val="0"/>
      <w:marRight w:val="0"/>
      <w:marTop w:val="0"/>
      <w:marBottom w:val="0"/>
      <w:divBdr>
        <w:top w:val="none" w:sz="0" w:space="0" w:color="auto"/>
        <w:left w:val="none" w:sz="0" w:space="0" w:color="auto"/>
        <w:bottom w:val="none" w:sz="0" w:space="0" w:color="auto"/>
        <w:right w:val="none" w:sz="0" w:space="0" w:color="auto"/>
      </w:divBdr>
    </w:div>
    <w:div w:id="1642466219">
      <w:bodyDiv w:val="1"/>
      <w:marLeft w:val="0"/>
      <w:marRight w:val="0"/>
      <w:marTop w:val="0"/>
      <w:marBottom w:val="0"/>
      <w:divBdr>
        <w:top w:val="none" w:sz="0" w:space="0" w:color="auto"/>
        <w:left w:val="none" w:sz="0" w:space="0" w:color="auto"/>
        <w:bottom w:val="none" w:sz="0" w:space="0" w:color="auto"/>
        <w:right w:val="none" w:sz="0" w:space="0" w:color="auto"/>
      </w:divBdr>
    </w:div>
    <w:div w:id="1644460851">
      <w:bodyDiv w:val="1"/>
      <w:marLeft w:val="0"/>
      <w:marRight w:val="0"/>
      <w:marTop w:val="0"/>
      <w:marBottom w:val="0"/>
      <w:divBdr>
        <w:top w:val="none" w:sz="0" w:space="0" w:color="auto"/>
        <w:left w:val="none" w:sz="0" w:space="0" w:color="auto"/>
        <w:bottom w:val="none" w:sz="0" w:space="0" w:color="auto"/>
        <w:right w:val="none" w:sz="0" w:space="0" w:color="auto"/>
      </w:divBdr>
    </w:div>
    <w:div w:id="1649240935">
      <w:bodyDiv w:val="1"/>
      <w:marLeft w:val="0"/>
      <w:marRight w:val="0"/>
      <w:marTop w:val="0"/>
      <w:marBottom w:val="0"/>
      <w:divBdr>
        <w:top w:val="none" w:sz="0" w:space="0" w:color="auto"/>
        <w:left w:val="none" w:sz="0" w:space="0" w:color="auto"/>
        <w:bottom w:val="none" w:sz="0" w:space="0" w:color="auto"/>
        <w:right w:val="none" w:sz="0" w:space="0" w:color="auto"/>
      </w:divBdr>
    </w:div>
    <w:div w:id="1686327995">
      <w:bodyDiv w:val="1"/>
      <w:marLeft w:val="0"/>
      <w:marRight w:val="0"/>
      <w:marTop w:val="0"/>
      <w:marBottom w:val="0"/>
      <w:divBdr>
        <w:top w:val="none" w:sz="0" w:space="0" w:color="auto"/>
        <w:left w:val="none" w:sz="0" w:space="0" w:color="auto"/>
        <w:bottom w:val="none" w:sz="0" w:space="0" w:color="auto"/>
        <w:right w:val="none" w:sz="0" w:space="0" w:color="auto"/>
      </w:divBdr>
    </w:div>
    <w:div w:id="1709375611">
      <w:bodyDiv w:val="1"/>
      <w:marLeft w:val="0"/>
      <w:marRight w:val="0"/>
      <w:marTop w:val="0"/>
      <w:marBottom w:val="0"/>
      <w:divBdr>
        <w:top w:val="none" w:sz="0" w:space="0" w:color="auto"/>
        <w:left w:val="none" w:sz="0" w:space="0" w:color="auto"/>
        <w:bottom w:val="none" w:sz="0" w:space="0" w:color="auto"/>
        <w:right w:val="none" w:sz="0" w:space="0" w:color="auto"/>
      </w:divBdr>
    </w:div>
    <w:div w:id="1717391078">
      <w:bodyDiv w:val="1"/>
      <w:marLeft w:val="0"/>
      <w:marRight w:val="0"/>
      <w:marTop w:val="0"/>
      <w:marBottom w:val="0"/>
      <w:divBdr>
        <w:top w:val="none" w:sz="0" w:space="0" w:color="auto"/>
        <w:left w:val="none" w:sz="0" w:space="0" w:color="auto"/>
        <w:bottom w:val="none" w:sz="0" w:space="0" w:color="auto"/>
        <w:right w:val="none" w:sz="0" w:space="0" w:color="auto"/>
      </w:divBdr>
    </w:div>
    <w:div w:id="1719167109">
      <w:bodyDiv w:val="1"/>
      <w:marLeft w:val="0"/>
      <w:marRight w:val="0"/>
      <w:marTop w:val="0"/>
      <w:marBottom w:val="0"/>
      <w:divBdr>
        <w:top w:val="none" w:sz="0" w:space="0" w:color="auto"/>
        <w:left w:val="none" w:sz="0" w:space="0" w:color="auto"/>
        <w:bottom w:val="none" w:sz="0" w:space="0" w:color="auto"/>
        <w:right w:val="none" w:sz="0" w:space="0" w:color="auto"/>
      </w:divBdr>
    </w:div>
    <w:div w:id="1727100700">
      <w:bodyDiv w:val="1"/>
      <w:marLeft w:val="0"/>
      <w:marRight w:val="0"/>
      <w:marTop w:val="0"/>
      <w:marBottom w:val="0"/>
      <w:divBdr>
        <w:top w:val="none" w:sz="0" w:space="0" w:color="auto"/>
        <w:left w:val="none" w:sz="0" w:space="0" w:color="auto"/>
        <w:bottom w:val="none" w:sz="0" w:space="0" w:color="auto"/>
        <w:right w:val="none" w:sz="0" w:space="0" w:color="auto"/>
      </w:divBdr>
    </w:div>
    <w:div w:id="1733652751">
      <w:bodyDiv w:val="1"/>
      <w:marLeft w:val="0"/>
      <w:marRight w:val="0"/>
      <w:marTop w:val="0"/>
      <w:marBottom w:val="0"/>
      <w:divBdr>
        <w:top w:val="none" w:sz="0" w:space="0" w:color="auto"/>
        <w:left w:val="none" w:sz="0" w:space="0" w:color="auto"/>
        <w:bottom w:val="none" w:sz="0" w:space="0" w:color="auto"/>
        <w:right w:val="none" w:sz="0" w:space="0" w:color="auto"/>
      </w:divBdr>
    </w:div>
    <w:div w:id="1733774881">
      <w:bodyDiv w:val="1"/>
      <w:marLeft w:val="0"/>
      <w:marRight w:val="0"/>
      <w:marTop w:val="0"/>
      <w:marBottom w:val="0"/>
      <w:divBdr>
        <w:top w:val="none" w:sz="0" w:space="0" w:color="auto"/>
        <w:left w:val="none" w:sz="0" w:space="0" w:color="auto"/>
        <w:bottom w:val="none" w:sz="0" w:space="0" w:color="auto"/>
        <w:right w:val="none" w:sz="0" w:space="0" w:color="auto"/>
      </w:divBdr>
    </w:div>
    <w:div w:id="1735548082">
      <w:bodyDiv w:val="1"/>
      <w:marLeft w:val="0"/>
      <w:marRight w:val="0"/>
      <w:marTop w:val="0"/>
      <w:marBottom w:val="0"/>
      <w:divBdr>
        <w:top w:val="none" w:sz="0" w:space="0" w:color="auto"/>
        <w:left w:val="none" w:sz="0" w:space="0" w:color="auto"/>
        <w:bottom w:val="none" w:sz="0" w:space="0" w:color="auto"/>
        <w:right w:val="none" w:sz="0" w:space="0" w:color="auto"/>
      </w:divBdr>
    </w:div>
    <w:div w:id="1738748787">
      <w:bodyDiv w:val="1"/>
      <w:marLeft w:val="0"/>
      <w:marRight w:val="0"/>
      <w:marTop w:val="0"/>
      <w:marBottom w:val="0"/>
      <w:divBdr>
        <w:top w:val="none" w:sz="0" w:space="0" w:color="auto"/>
        <w:left w:val="none" w:sz="0" w:space="0" w:color="auto"/>
        <w:bottom w:val="none" w:sz="0" w:space="0" w:color="auto"/>
        <w:right w:val="none" w:sz="0" w:space="0" w:color="auto"/>
      </w:divBdr>
    </w:div>
    <w:div w:id="1742093799">
      <w:bodyDiv w:val="1"/>
      <w:marLeft w:val="0"/>
      <w:marRight w:val="0"/>
      <w:marTop w:val="0"/>
      <w:marBottom w:val="0"/>
      <w:divBdr>
        <w:top w:val="none" w:sz="0" w:space="0" w:color="auto"/>
        <w:left w:val="none" w:sz="0" w:space="0" w:color="auto"/>
        <w:bottom w:val="none" w:sz="0" w:space="0" w:color="auto"/>
        <w:right w:val="none" w:sz="0" w:space="0" w:color="auto"/>
      </w:divBdr>
    </w:div>
    <w:div w:id="1747611897">
      <w:bodyDiv w:val="1"/>
      <w:marLeft w:val="0"/>
      <w:marRight w:val="0"/>
      <w:marTop w:val="0"/>
      <w:marBottom w:val="0"/>
      <w:divBdr>
        <w:top w:val="none" w:sz="0" w:space="0" w:color="auto"/>
        <w:left w:val="none" w:sz="0" w:space="0" w:color="auto"/>
        <w:bottom w:val="none" w:sz="0" w:space="0" w:color="auto"/>
        <w:right w:val="none" w:sz="0" w:space="0" w:color="auto"/>
      </w:divBdr>
    </w:div>
    <w:div w:id="1758864151">
      <w:bodyDiv w:val="1"/>
      <w:marLeft w:val="0"/>
      <w:marRight w:val="0"/>
      <w:marTop w:val="0"/>
      <w:marBottom w:val="0"/>
      <w:divBdr>
        <w:top w:val="none" w:sz="0" w:space="0" w:color="auto"/>
        <w:left w:val="none" w:sz="0" w:space="0" w:color="auto"/>
        <w:bottom w:val="none" w:sz="0" w:space="0" w:color="auto"/>
        <w:right w:val="none" w:sz="0" w:space="0" w:color="auto"/>
      </w:divBdr>
    </w:div>
    <w:div w:id="1774784244">
      <w:bodyDiv w:val="1"/>
      <w:marLeft w:val="0"/>
      <w:marRight w:val="0"/>
      <w:marTop w:val="0"/>
      <w:marBottom w:val="0"/>
      <w:divBdr>
        <w:top w:val="none" w:sz="0" w:space="0" w:color="auto"/>
        <w:left w:val="none" w:sz="0" w:space="0" w:color="auto"/>
        <w:bottom w:val="none" w:sz="0" w:space="0" w:color="auto"/>
        <w:right w:val="none" w:sz="0" w:space="0" w:color="auto"/>
      </w:divBdr>
    </w:div>
    <w:div w:id="1783648990">
      <w:bodyDiv w:val="1"/>
      <w:marLeft w:val="0"/>
      <w:marRight w:val="0"/>
      <w:marTop w:val="0"/>
      <w:marBottom w:val="0"/>
      <w:divBdr>
        <w:top w:val="none" w:sz="0" w:space="0" w:color="auto"/>
        <w:left w:val="none" w:sz="0" w:space="0" w:color="auto"/>
        <w:bottom w:val="none" w:sz="0" w:space="0" w:color="auto"/>
        <w:right w:val="none" w:sz="0" w:space="0" w:color="auto"/>
      </w:divBdr>
    </w:div>
    <w:div w:id="1814635052">
      <w:bodyDiv w:val="1"/>
      <w:marLeft w:val="0"/>
      <w:marRight w:val="0"/>
      <w:marTop w:val="0"/>
      <w:marBottom w:val="0"/>
      <w:divBdr>
        <w:top w:val="none" w:sz="0" w:space="0" w:color="auto"/>
        <w:left w:val="none" w:sz="0" w:space="0" w:color="auto"/>
        <w:bottom w:val="none" w:sz="0" w:space="0" w:color="auto"/>
        <w:right w:val="none" w:sz="0" w:space="0" w:color="auto"/>
      </w:divBdr>
    </w:div>
    <w:div w:id="1850632041">
      <w:bodyDiv w:val="1"/>
      <w:marLeft w:val="0"/>
      <w:marRight w:val="0"/>
      <w:marTop w:val="0"/>
      <w:marBottom w:val="0"/>
      <w:divBdr>
        <w:top w:val="none" w:sz="0" w:space="0" w:color="auto"/>
        <w:left w:val="none" w:sz="0" w:space="0" w:color="auto"/>
        <w:bottom w:val="none" w:sz="0" w:space="0" w:color="auto"/>
        <w:right w:val="none" w:sz="0" w:space="0" w:color="auto"/>
      </w:divBdr>
    </w:div>
    <w:div w:id="1852572698">
      <w:bodyDiv w:val="1"/>
      <w:marLeft w:val="0"/>
      <w:marRight w:val="0"/>
      <w:marTop w:val="0"/>
      <w:marBottom w:val="0"/>
      <w:divBdr>
        <w:top w:val="none" w:sz="0" w:space="0" w:color="auto"/>
        <w:left w:val="none" w:sz="0" w:space="0" w:color="auto"/>
        <w:bottom w:val="none" w:sz="0" w:space="0" w:color="auto"/>
        <w:right w:val="none" w:sz="0" w:space="0" w:color="auto"/>
      </w:divBdr>
    </w:div>
    <w:div w:id="1856726235">
      <w:bodyDiv w:val="1"/>
      <w:marLeft w:val="0"/>
      <w:marRight w:val="0"/>
      <w:marTop w:val="0"/>
      <w:marBottom w:val="0"/>
      <w:divBdr>
        <w:top w:val="none" w:sz="0" w:space="0" w:color="auto"/>
        <w:left w:val="none" w:sz="0" w:space="0" w:color="auto"/>
        <w:bottom w:val="none" w:sz="0" w:space="0" w:color="auto"/>
        <w:right w:val="none" w:sz="0" w:space="0" w:color="auto"/>
      </w:divBdr>
    </w:div>
    <w:div w:id="1857425670">
      <w:bodyDiv w:val="1"/>
      <w:marLeft w:val="0"/>
      <w:marRight w:val="0"/>
      <w:marTop w:val="0"/>
      <w:marBottom w:val="0"/>
      <w:divBdr>
        <w:top w:val="none" w:sz="0" w:space="0" w:color="auto"/>
        <w:left w:val="none" w:sz="0" w:space="0" w:color="auto"/>
        <w:bottom w:val="none" w:sz="0" w:space="0" w:color="auto"/>
        <w:right w:val="none" w:sz="0" w:space="0" w:color="auto"/>
      </w:divBdr>
    </w:div>
    <w:div w:id="1861234975">
      <w:bodyDiv w:val="1"/>
      <w:marLeft w:val="0"/>
      <w:marRight w:val="0"/>
      <w:marTop w:val="0"/>
      <w:marBottom w:val="0"/>
      <w:divBdr>
        <w:top w:val="none" w:sz="0" w:space="0" w:color="auto"/>
        <w:left w:val="none" w:sz="0" w:space="0" w:color="auto"/>
        <w:bottom w:val="none" w:sz="0" w:space="0" w:color="auto"/>
        <w:right w:val="none" w:sz="0" w:space="0" w:color="auto"/>
      </w:divBdr>
    </w:div>
    <w:div w:id="1885407811">
      <w:bodyDiv w:val="1"/>
      <w:marLeft w:val="0"/>
      <w:marRight w:val="0"/>
      <w:marTop w:val="0"/>
      <w:marBottom w:val="0"/>
      <w:divBdr>
        <w:top w:val="none" w:sz="0" w:space="0" w:color="auto"/>
        <w:left w:val="none" w:sz="0" w:space="0" w:color="auto"/>
        <w:bottom w:val="none" w:sz="0" w:space="0" w:color="auto"/>
        <w:right w:val="none" w:sz="0" w:space="0" w:color="auto"/>
      </w:divBdr>
    </w:div>
    <w:div w:id="1891847011">
      <w:bodyDiv w:val="1"/>
      <w:marLeft w:val="0"/>
      <w:marRight w:val="0"/>
      <w:marTop w:val="0"/>
      <w:marBottom w:val="0"/>
      <w:divBdr>
        <w:top w:val="none" w:sz="0" w:space="0" w:color="auto"/>
        <w:left w:val="none" w:sz="0" w:space="0" w:color="auto"/>
        <w:bottom w:val="none" w:sz="0" w:space="0" w:color="auto"/>
        <w:right w:val="none" w:sz="0" w:space="0" w:color="auto"/>
      </w:divBdr>
    </w:div>
    <w:div w:id="1902934457">
      <w:bodyDiv w:val="1"/>
      <w:marLeft w:val="0"/>
      <w:marRight w:val="0"/>
      <w:marTop w:val="0"/>
      <w:marBottom w:val="0"/>
      <w:divBdr>
        <w:top w:val="none" w:sz="0" w:space="0" w:color="auto"/>
        <w:left w:val="none" w:sz="0" w:space="0" w:color="auto"/>
        <w:bottom w:val="none" w:sz="0" w:space="0" w:color="auto"/>
        <w:right w:val="none" w:sz="0" w:space="0" w:color="auto"/>
      </w:divBdr>
    </w:div>
    <w:div w:id="1912961370">
      <w:bodyDiv w:val="1"/>
      <w:marLeft w:val="0"/>
      <w:marRight w:val="0"/>
      <w:marTop w:val="0"/>
      <w:marBottom w:val="0"/>
      <w:divBdr>
        <w:top w:val="none" w:sz="0" w:space="0" w:color="auto"/>
        <w:left w:val="none" w:sz="0" w:space="0" w:color="auto"/>
        <w:bottom w:val="none" w:sz="0" w:space="0" w:color="auto"/>
        <w:right w:val="none" w:sz="0" w:space="0" w:color="auto"/>
      </w:divBdr>
    </w:div>
    <w:div w:id="1913470720">
      <w:bodyDiv w:val="1"/>
      <w:marLeft w:val="0"/>
      <w:marRight w:val="0"/>
      <w:marTop w:val="0"/>
      <w:marBottom w:val="0"/>
      <w:divBdr>
        <w:top w:val="none" w:sz="0" w:space="0" w:color="auto"/>
        <w:left w:val="none" w:sz="0" w:space="0" w:color="auto"/>
        <w:bottom w:val="none" w:sz="0" w:space="0" w:color="auto"/>
        <w:right w:val="none" w:sz="0" w:space="0" w:color="auto"/>
      </w:divBdr>
    </w:div>
    <w:div w:id="1915506475">
      <w:bodyDiv w:val="1"/>
      <w:marLeft w:val="0"/>
      <w:marRight w:val="0"/>
      <w:marTop w:val="0"/>
      <w:marBottom w:val="0"/>
      <w:divBdr>
        <w:top w:val="none" w:sz="0" w:space="0" w:color="auto"/>
        <w:left w:val="none" w:sz="0" w:space="0" w:color="auto"/>
        <w:bottom w:val="none" w:sz="0" w:space="0" w:color="auto"/>
        <w:right w:val="none" w:sz="0" w:space="0" w:color="auto"/>
      </w:divBdr>
    </w:div>
    <w:div w:id="1918860916">
      <w:bodyDiv w:val="1"/>
      <w:marLeft w:val="0"/>
      <w:marRight w:val="0"/>
      <w:marTop w:val="0"/>
      <w:marBottom w:val="0"/>
      <w:divBdr>
        <w:top w:val="none" w:sz="0" w:space="0" w:color="auto"/>
        <w:left w:val="none" w:sz="0" w:space="0" w:color="auto"/>
        <w:bottom w:val="none" w:sz="0" w:space="0" w:color="auto"/>
        <w:right w:val="none" w:sz="0" w:space="0" w:color="auto"/>
      </w:divBdr>
    </w:div>
    <w:div w:id="1928727662">
      <w:bodyDiv w:val="1"/>
      <w:marLeft w:val="0"/>
      <w:marRight w:val="0"/>
      <w:marTop w:val="0"/>
      <w:marBottom w:val="0"/>
      <w:divBdr>
        <w:top w:val="none" w:sz="0" w:space="0" w:color="auto"/>
        <w:left w:val="none" w:sz="0" w:space="0" w:color="auto"/>
        <w:bottom w:val="none" w:sz="0" w:space="0" w:color="auto"/>
        <w:right w:val="none" w:sz="0" w:space="0" w:color="auto"/>
      </w:divBdr>
    </w:div>
    <w:div w:id="1932084193">
      <w:bodyDiv w:val="1"/>
      <w:marLeft w:val="0"/>
      <w:marRight w:val="0"/>
      <w:marTop w:val="0"/>
      <w:marBottom w:val="0"/>
      <w:divBdr>
        <w:top w:val="none" w:sz="0" w:space="0" w:color="auto"/>
        <w:left w:val="none" w:sz="0" w:space="0" w:color="auto"/>
        <w:bottom w:val="none" w:sz="0" w:space="0" w:color="auto"/>
        <w:right w:val="none" w:sz="0" w:space="0" w:color="auto"/>
      </w:divBdr>
    </w:div>
    <w:div w:id="1956668224">
      <w:bodyDiv w:val="1"/>
      <w:marLeft w:val="0"/>
      <w:marRight w:val="0"/>
      <w:marTop w:val="0"/>
      <w:marBottom w:val="0"/>
      <w:divBdr>
        <w:top w:val="none" w:sz="0" w:space="0" w:color="auto"/>
        <w:left w:val="none" w:sz="0" w:space="0" w:color="auto"/>
        <w:bottom w:val="none" w:sz="0" w:space="0" w:color="auto"/>
        <w:right w:val="none" w:sz="0" w:space="0" w:color="auto"/>
      </w:divBdr>
    </w:div>
    <w:div w:id="1982617665">
      <w:bodyDiv w:val="1"/>
      <w:marLeft w:val="0"/>
      <w:marRight w:val="0"/>
      <w:marTop w:val="0"/>
      <w:marBottom w:val="0"/>
      <w:divBdr>
        <w:top w:val="none" w:sz="0" w:space="0" w:color="auto"/>
        <w:left w:val="none" w:sz="0" w:space="0" w:color="auto"/>
        <w:bottom w:val="none" w:sz="0" w:space="0" w:color="auto"/>
        <w:right w:val="none" w:sz="0" w:space="0" w:color="auto"/>
      </w:divBdr>
    </w:div>
    <w:div w:id="1984388471">
      <w:bodyDiv w:val="1"/>
      <w:marLeft w:val="0"/>
      <w:marRight w:val="0"/>
      <w:marTop w:val="0"/>
      <w:marBottom w:val="0"/>
      <w:divBdr>
        <w:top w:val="none" w:sz="0" w:space="0" w:color="auto"/>
        <w:left w:val="none" w:sz="0" w:space="0" w:color="auto"/>
        <w:bottom w:val="none" w:sz="0" w:space="0" w:color="auto"/>
        <w:right w:val="none" w:sz="0" w:space="0" w:color="auto"/>
      </w:divBdr>
    </w:div>
    <w:div w:id="2000842785">
      <w:bodyDiv w:val="1"/>
      <w:marLeft w:val="0"/>
      <w:marRight w:val="0"/>
      <w:marTop w:val="0"/>
      <w:marBottom w:val="0"/>
      <w:divBdr>
        <w:top w:val="none" w:sz="0" w:space="0" w:color="auto"/>
        <w:left w:val="none" w:sz="0" w:space="0" w:color="auto"/>
        <w:bottom w:val="none" w:sz="0" w:space="0" w:color="auto"/>
        <w:right w:val="none" w:sz="0" w:space="0" w:color="auto"/>
      </w:divBdr>
    </w:div>
    <w:div w:id="2015759156">
      <w:bodyDiv w:val="1"/>
      <w:marLeft w:val="0"/>
      <w:marRight w:val="0"/>
      <w:marTop w:val="0"/>
      <w:marBottom w:val="0"/>
      <w:divBdr>
        <w:top w:val="none" w:sz="0" w:space="0" w:color="auto"/>
        <w:left w:val="none" w:sz="0" w:space="0" w:color="auto"/>
        <w:bottom w:val="none" w:sz="0" w:space="0" w:color="auto"/>
        <w:right w:val="none" w:sz="0" w:space="0" w:color="auto"/>
      </w:divBdr>
    </w:div>
    <w:div w:id="2039430717">
      <w:bodyDiv w:val="1"/>
      <w:marLeft w:val="0"/>
      <w:marRight w:val="0"/>
      <w:marTop w:val="0"/>
      <w:marBottom w:val="0"/>
      <w:divBdr>
        <w:top w:val="none" w:sz="0" w:space="0" w:color="auto"/>
        <w:left w:val="none" w:sz="0" w:space="0" w:color="auto"/>
        <w:bottom w:val="none" w:sz="0" w:space="0" w:color="auto"/>
        <w:right w:val="none" w:sz="0" w:space="0" w:color="auto"/>
      </w:divBdr>
    </w:div>
    <w:div w:id="2047481376">
      <w:bodyDiv w:val="1"/>
      <w:marLeft w:val="0"/>
      <w:marRight w:val="0"/>
      <w:marTop w:val="0"/>
      <w:marBottom w:val="0"/>
      <w:divBdr>
        <w:top w:val="none" w:sz="0" w:space="0" w:color="auto"/>
        <w:left w:val="none" w:sz="0" w:space="0" w:color="auto"/>
        <w:bottom w:val="none" w:sz="0" w:space="0" w:color="auto"/>
        <w:right w:val="none" w:sz="0" w:space="0" w:color="auto"/>
      </w:divBdr>
    </w:div>
    <w:div w:id="2055620563">
      <w:bodyDiv w:val="1"/>
      <w:marLeft w:val="0"/>
      <w:marRight w:val="0"/>
      <w:marTop w:val="0"/>
      <w:marBottom w:val="0"/>
      <w:divBdr>
        <w:top w:val="none" w:sz="0" w:space="0" w:color="auto"/>
        <w:left w:val="none" w:sz="0" w:space="0" w:color="auto"/>
        <w:bottom w:val="none" w:sz="0" w:space="0" w:color="auto"/>
        <w:right w:val="none" w:sz="0" w:space="0" w:color="auto"/>
      </w:divBdr>
    </w:div>
    <w:div w:id="2074157221">
      <w:bodyDiv w:val="1"/>
      <w:marLeft w:val="0"/>
      <w:marRight w:val="0"/>
      <w:marTop w:val="0"/>
      <w:marBottom w:val="0"/>
      <w:divBdr>
        <w:top w:val="none" w:sz="0" w:space="0" w:color="auto"/>
        <w:left w:val="none" w:sz="0" w:space="0" w:color="auto"/>
        <w:bottom w:val="none" w:sz="0" w:space="0" w:color="auto"/>
        <w:right w:val="none" w:sz="0" w:space="0" w:color="auto"/>
      </w:divBdr>
    </w:div>
    <w:div w:id="2091807517">
      <w:bodyDiv w:val="1"/>
      <w:marLeft w:val="0"/>
      <w:marRight w:val="0"/>
      <w:marTop w:val="0"/>
      <w:marBottom w:val="0"/>
      <w:divBdr>
        <w:top w:val="none" w:sz="0" w:space="0" w:color="auto"/>
        <w:left w:val="none" w:sz="0" w:space="0" w:color="auto"/>
        <w:bottom w:val="none" w:sz="0" w:space="0" w:color="auto"/>
        <w:right w:val="none" w:sz="0" w:space="0" w:color="auto"/>
      </w:divBdr>
    </w:div>
    <w:div w:id="2093966023">
      <w:bodyDiv w:val="1"/>
      <w:marLeft w:val="0"/>
      <w:marRight w:val="0"/>
      <w:marTop w:val="0"/>
      <w:marBottom w:val="0"/>
      <w:divBdr>
        <w:top w:val="none" w:sz="0" w:space="0" w:color="auto"/>
        <w:left w:val="none" w:sz="0" w:space="0" w:color="auto"/>
        <w:bottom w:val="none" w:sz="0" w:space="0" w:color="auto"/>
        <w:right w:val="none" w:sz="0" w:space="0" w:color="auto"/>
      </w:divBdr>
    </w:div>
    <w:div w:id="2126844742">
      <w:bodyDiv w:val="1"/>
      <w:marLeft w:val="0"/>
      <w:marRight w:val="0"/>
      <w:marTop w:val="0"/>
      <w:marBottom w:val="0"/>
      <w:divBdr>
        <w:top w:val="none" w:sz="0" w:space="0" w:color="auto"/>
        <w:left w:val="none" w:sz="0" w:space="0" w:color="auto"/>
        <w:bottom w:val="none" w:sz="0" w:space="0" w:color="auto"/>
        <w:right w:val="none" w:sz="0" w:space="0" w:color="auto"/>
      </w:divBdr>
    </w:div>
    <w:div w:id="2127310815">
      <w:bodyDiv w:val="1"/>
      <w:marLeft w:val="0"/>
      <w:marRight w:val="0"/>
      <w:marTop w:val="0"/>
      <w:marBottom w:val="0"/>
      <w:divBdr>
        <w:top w:val="none" w:sz="0" w:space="0" w:color="auto"/>
        <w:left w:val="none" w:sz="0" w:space="0" w:color="auto"/>
        <w:bottom w:val="none" w:sz="0" w:space="0" w:color="auto"/>
        <w:right w:val="none" w:sz="0" w:space="0" w:color="auto"/>
      </w:divBdr>
    </w:div>
    <w:div w:id="2128695120">
      <w:bodyDiv w:val="1"/>
      <w:marLeft w:val="0"/>
      <w:marRight w:val="0"/>
      <w:marTop w:val="0"/>
      <w:marBottom w:val="0"/>
      <w:divBdr>
        <w:top w:val="none" w:sz="0" w:space="0" w:color="auto"/>
        <w:left w:val="none" w:sz="0" w:space="0" w:color="auto"/>
        <w:bottom w:val="none" w:sz="0" w:space="0" w:color="auto"/>
        <w:right w:val="none" w:sz="0" w:space="0" w:color="auto"/>
      </w:divBdr>
    </w:div>
    <w:div w:id="2136942517">
      <w:bodyDiv w:val="1"/>
      <w:marLeft w:val="0"/>
      <w:marRight w:val="0"/>
      <w:marTop w:val="0"/>
      <w:marBottom w:val="0"/>
      <w:divBdr>
        <w:top w:val="none" w:sz="0" w:space="0" w:color="auto"/>
        <w:left w:val="none" w:sz="0" w:space="0" w:color="auto"/>
        <w:bottom w:val="none" w:sz="0" w:space="0" w:color="auto"/>
        <w:right w:val="none" w:sz="0" w:space="0" w:color="auto"/>
      </w:divBdr>
    </w:div>
    <w:div w:id="213740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30740;&#21457;&#20013;&#24515;-&#25991;&#26723;&#35268;&#33539;3.0(20150206)\01%20&#34892;&#25919;&#25991;&#26723;&#27169;&#26495;\&#32452;&#32455;&#21517;&#31216;_&#25991;&#26723;&#21517;&#31216;(&#31446;&#29256;&#24102;&#23553;&#38754;--&#20351;&#29992;&#26102;&#21024;&#38500;&#25324;&#21495;&#21450;&#20869;&#2348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09C3-ACA2-431F-A6D4-9DAA4C37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组织名称_文档名称(竖版带封面--使用时删除括号及内容).dotx</Template>
  <TotalTime>767</TotalTime>
  <Pages>64</Pages>
  <Words>10966</Words>
  <Characters>62512</Characters>
  <Application>Microsoft Office Word</Application>
  <DocSecurity>0</DocSecurity>
  <Lines>520</Lines>
  <Paragraphs>146</Paragraphs>
  <ScaleCrop>false</ScaleCrop>
  <Company>Chinese ORG</Company>
  <LinksUpToDate>false</LinksUpToDate>
  <CharactersWithSpaces>73332</CharactersWithSpaces>
  <SharedDoc>false</SharedDoc>
  <HLinks>
    <vt:vector size="30" baseType="variant">
      <vt:variant>
        <vt:i4>1310776</vt:i4>
      </vt:variant>
      <vt:variant>
        <vt:i4>26</vt:i4>
      </vt:variant>
      <vt:variant>
        <vt:i4>0</vt:i4>
      </vt:variant>
      <vt:variant>
        <vt:i4>5</vt:i4>
      </vt:variant>
      <vt:variant>
        <vt:lpwstr/>
      </vt:variant>
      <vt:variant>
        <vt:lpwstr>_Toc409771258</vt:lpwstr>
      </vt:variant>
      <vt:variant>
        <vt:i4>1310776</vt:i4>
      </vt:variant>
      <vt:variant>
        <vt:i4>20</vt:i4>
      </vt:variant>
      <vt:variant>
        <vt:i4>0</vt:i4>
      </vt:variant>
      <vt:variant>
        <vt:i4>5</vt:i4>
      </vt:variant>
      <vt:variant>
        <vt:lpwstr/>
      </vt:variant>
      <vt:variant>
        <vt:lpwstr>_Toc409771257</vt:lpwstr>
      </vt:variant>
      <vt:variant>
        <vt:i4>1310776</vt:i4>
      </vt:variant>
      <vt:variant>
        <vt:i4>14</vt:i4>
      </vt:variant>
      <vt:variant>
        <vt:i4>0</vt:i4>
      </vt:variant>
      <vt:variant>
        <vt:i4>5</vt:i4>
      </vt:variant>
      <vt:variant>
        <vt:lpwstr/>
      </vt:variant>
      <vt:variant>
        <vt:lpwstr>_Toc409771256</vt:lpwstr>
      </vt:variant>
      <vt:variant>
        <vt:i4>1310776</vt:i4>
      </vt:variant>
      <vt:variant>
        <vt:i4>8</vt:i4>
      </vt:variant>
      <vt:variant>
        <vt:i4>0</vt:i4>
      </vt:variant>
      <vt:variant>
        <vt:i4>5</vt:i4>
      </vt:variant>
      <vt:variant>
        <vt:lpwstr/>
      </vt:variant>
      <vt:variant>
        <vt:lpwstr>_Toc409771255</vt:lpwstr>
      </vt:variant>
      <vt:variant>
        <vt:i4>1310776</vt:i4>
      </vt:variant>
      <vt:variant>
        <vt:i4>2</vt:i4>
      </vt:variant>
      <vt:variant>
        <vt:i4>0</vt:i4>
      </vt:variant>
      <vt:variant>
        <vt:i4>5</vt:i4>
      </vt:variant>
      <vt:variant>
        <vt:lpwstr/>
      </vt:variant>
      <vt:variant>
        <vt:lpwstr>_Toc409771254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ZOESOFT</dc:creator>
  <cp:lastModifiedBy>ZhenXing Jiang</cp:lastModifiedBy>
  <cp:revision>120</cp:revision>
  <cp:lastPrinted>2016-03-25T10:08:00Z</cp:lastPrinted>
  <dcterms:created xsi:type="dcterms:W3CDTF">2016-04-15T06:15:00Z</dcterms:created>
  <dcterms:modified xsi:type="dcterms:W3CDTF">2016-08-11T07:43:00Z</dcterms:modified>
</cp:coreProperties>
</file>