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5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生育全程优质服务县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项目指导分工表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  <w:gridCol w:w="4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项目指导单位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项目实施单位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省妇幼保健院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大田县妇幼保健院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仙游县妇幼保健院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厦门市妇幼保健院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漳浦县妇幼保健院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武平县妇幼保健院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6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泉州市妇幼保健院</w:t>
            </w:r>
          </w:p>
        </w:tc>
        <w:tc>
          <w:tcPr>
            <w:tcW w:w="47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石狮市妇幼保健院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3C12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2022-07-12T02:43:22Z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F2199D69F7B547F3936FCD033B7E5096</vt:lpwstr>
  </property>
</Properties>
</file>